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402AA" w:rsidRPr="006B2F61" w:rsidRDefault="002774B7" w:rsidP="00277B4F">
      <w:pPr>
        <w:autoSpaceDE w:val="0"/>
        <w:autoSpaceDN w:val="0"/>
        <w:adjustRightInd w:val="0"/>
        <w:rPr>
          <w:rFonts w:ascii="Verdana" w:hAnsi="Verdana"/>
          <w:bCs/>
          <w:sz w:val="24"/>
          <w:szCs w:val="24"/>
        </w:rPr>
      </w:pPr>
      <w:bookmarkStart w:id="0" w:name="_Hlk31639886"/>
      <w:bookmarkStart w:id="1" w:name="_Hlk21778490"/>
      <w:bookmarkStart w:id="2" w:name="_Hlk19963637"/>
      <w:bookmarkStart w:id="3" w:name="_Hlk26185770"/>
      <w:bookmarkStart w:id="4" w:name="_Hlk24445964"/>
      <w:r w:rsidRPr="006B2F61">
        <w:rPr>
          <w:rFonts w:ascii="Verdana" w:hAnsi="Verdana"/>
          <w:bCs/>
          <w:sz w:val="24"/>
          <w:szCs w:val="24"/>
        </w:rPr>
        <w:t>Beste pers</w:t>
      </w:r>
    </w:p>
    <w:p w:rsidR="002774B7" w:rsidRPr="006B2F61" w:rsidRDefault="002774B7" w:rsidP="00277B4F">
      <w:pPr>
        <w:autoSpaceDE w:val="0"/>
        <w:autoSpaceDN w:val="0"/>
        <w:adjustRightInd w:val="0"/>
        <w:rPr>
          <w:rFonts w:ascii="Verdana" w:hAnsi="Verdana"/>
          <w:bCs/>
          <w:sz w:val="24"/>
          <w:szCs w:val="24"/>
        </w:rPr>
      </w:pPr>
    </w:p>
    <w:p w:rsidR="002774B7" w:rsidRPr="006B2F61" w:rsidRDefault="00447398" w:rsidP="00277B4F">
      <w:pPr>
        <w:autoSpaceDE w:val="0"/>
        <w:autoSpaceDN w:val="0"/>
        <w:adjustRightInd w:val="0"/>
        <w:rPr>
          <w:rFonts w:ascii="Verdana" w:hAnsi="Verdana"/>
          <w:bCs/>
          <w:sz w:val="24"/>
          <w:szCs w:val="24"/>
        </w:rPr>
      </w:pPr>
      <w:r w:rsidRPr="006B2F61">
        <w:rPr>
          <w:rFonts w:ascii="Verdana" w:hAnsi="Verdana"/>
          <w:bCs/>
          <w:sz w:val="24"/>
          <w:szCs w:val="24"/>
        </w:rPr>
        <w:t xml:space="preserve">In 2017 organiseerde Cultuurcentrum Brugge de allereerste editie van </w:t>
      </w:r>
      <w:proofErr w:type="spellStart"/>
      <w:r w:rsidRPr="006B2F61">
        <w:rPr>
          <w:rFonts w:ascii="Verdana" w:hAnsi="Verdana"/>
          <w:bCs/>
          <w:sz w:val="24"/>
          <w:szCs w:val="24"/>
        </w:rPr>
        <w:t>Brugotta</w:t>
      </w:r>
      <w:proofErr w:type="spellEnd"/>
      <w:r w:rsidRPr="006B2F61">
        <w:rPr>
          <w:rFonts w:ascii="Verdana" w:hAnsi="Verdana"/>
          <w:bCs/>
          <w:sz w:val="24"/>
          <w:szCs w:val="24"/>
        </w:rPr>
        <w:t xml:space="preserve"> </w:t>
      </w:r>
      <w:proofErr w:type="spellStart"/>
      <w:r w:rsidRPr="006B2F61">
        <w:rPr>
          <w:rFonts w:ascii="Verdana" w:hAnsi="Verdana"/>
          <w:bCs/>
          <w:sz w:val="24"/>
          <w:szCs w:val="24"/>
        </w:rPr>
        <w:t>Awards</w:t>
      </w:r>
      <w:proofErr w:type="spellEnd"/>
      <w:r w:rsidRPr="006B2F61">
        <w:rPr>
          <w:rFonts w:ascii="Verdana" w:hAnsi="Verdana"/>
          <w:bCs/>
          <w:sz w:val="24"/>
          <w:szCs w:val="24"/>
        </w:rPr>
        <w:t xml:space="preserve">. Op deze driejaarlijkse </w:t>
      </w:r>
      <w:proofErr w:type="spellStart"/>
      <w:r w:rsidRPr="006B2F61">
        <w:rPr>
          <w:rFonts w:ascii="Verdana" w:hAnsi="Verdana"/>
          <w:bCs/>
          <w:sz w:val="24"/>
          <w:szCs w:val="24"/>
        </w:rPr>
        <w:t>awarduitreiking</w:t>
      </w:r>
      <w:proofErr w:type="spellEnd"/>
      <w:r w:rsidRPr="006B2F61">
        <w:rPr>
          <w:rFonts w:ascii="Verdana" w:hAnsi="Verdana"/>
          <w:bCs/>
          <w:sz w:val="24"/>
          <w:szCs w:val="24"/>
        </w:rPr>
        <w:t xml:space="preserve"> zetten we de Brugse pop- en rockscene in de bloemen. Op zaterdag 21 maart organiseert </w:t>
      </w:r>
      <w:proofErr w:type="spellStart"/>
      <w:r w:rsidRPr="006B2F61">
        <w:rPr>
          <w:rFonts w:ascii="Verdana" w:hAnsi="Verdana"/>
          <w:bCs/>
          <w:sz w:val="24"/>
          <w:szCs w:val="24"/>
        </w:rPr>
        <w:t>Brugotta</w:t>
      </w:r>
      <w:proofErr w:type="spellEnd"/>
      <w:r w:rsidRPr="006B2F61">
        <w:rPr>
          <w:rFonts w:ascii="Verdana" w:hAnsi="Verdana"/>
          <w:bCs/>
          <w:sz w:val="24"/>
          <w:szCs w:val="24"/>
        </w:rPr>
        <w:t>, de werking rond lokaal talent van Cultuurcentrum Brugge, de tweede editie van deze hoogmis voor de lokale muziekscene.</w:t>
      </w:r>
    </w:p>
    <w:p w:rsidR="00447398" w:rsidRPr="006B2F61" w:rsidRDefault="00447398" w:rsidP="00277B4F">
      <w:pPr>
        <w:autoSpaceDE w:val="0"/>
        <w:autoSpaceDN w:val="0"/>
        <w:adjustRightInd w:val="0"/>
        <w:rPr>
          <w:rFonts w:ascii="Verdana" w:hAnsi="Verdana"/>
          <w:bCs/>
          <w:sz w:val="24"/>
          <w:szCs w:val="24"/>
        </w:rPr>
      </w:pPr>
    </w:p>
    <w:p w:rsidR="00447398" w:rsidRPr="006B2F61" w:rsidRDefault="00447398" w:rsidP="00277B4F">
      <w:pPr>
        <w:autoSpaceDE w:val="0"/>
        <w:autoSpaceDN w:val="0"/>
        <w:adjustRightInd w:val="0"/>
        <w:rPr>
          <w:rFonts w:ascii="Verdana" w:hAnsi="Verdana"/>
          <w:bCs/>
          <w:sz w:val="24"/>
          <w:szCs w:val="24"/>
        </w:rPr>
      </w:pPr>
      <w:r w:rsidRPr="006B2F61">
        <w:rPr>
          <w:rFonts w:ascii="Verdana" w:hAnsi="Verdana"/>
          <w:bCs/>
          <w:sz w:val="24"/>
          <w:szCs w:val="24"/>
        </w:rPr>
        <w:t xml:space="preserve">Maar laat ons even terugblikken op de eerste editie. Niemand minder dan onze Brugse tekstdichter, filosoof en creatieve duizendpoot Raymond van het Groenewoud mocht de award ‘Brugs Monument’ </w:t>
      </w:r>
      <w:r w:rsidR="00A11E36" w:rsidRPr="006B2F61">
        <w:rPr>
          <w:rFonts w:ascii="Verdana" w:hAnsi="Verdana"/>
          <w:bCs/>
          <w:sz w:val="24"/>
          <w:szCs w:val="24"/>
        </w:rPr>
        <w:t>ontvangen</w:t>
      </w:r>
      <w:r w:rsidRPr="006B2F61">
        <w:rPr>
          <w:rFonts w:ascii="Verdana" w:hAnsi="Verdana"/>
          <w:bCs/>
          <w:sz w:val="24"/>
          <w:szCs w:val="24"/>
        </w:rPr>
        <w:t>.</w:t>
      </w:r>
      <w:r w:rsidR="00A11E36" w:rsidRPr="006B2F61">
        <w:rPr>
          <w:rFonts w:ascii="Verdana" w:hAnsi="Verdana"/>
          <w:bCs/>
          <w:sz w:val="24"/>
          <w:szCs w:val="24"/>
        </w:rPr>
        <w:t xml:space="preserve"> En met een uitgebreide en fantastische carrière zoals Raymond die heeft, hoeven we dat natuurlijk niet te duiden. </w:t>
      </w:r>
    </w:p>
    <w:p w:rsidR="00447398" w:rsidRPr="006B2F61" w:rsidRDefault="00447398" w:rsidP="00277B4F">
      <w:pPr>
        <w:autoSpaceDE w:val="0"/>
        <w:autoSpaceDN w:val="0"/>
        <w:adjustRightInd w:val="0"/>
        <w:rPr>
          <w:rFonts w:ascii="Verdana" w:hAnsi="Verdana"/>
          <w:bCs/>
          <w:sz w:val="24"/>
          <w:szCs w:val="24"/>
        </w:rPr>
      </w:pPr>
    </w:p>
    <w:p w:rsidR="00447398" w:rsidRPr="006B2F61" w:rsidRDefault="00447398" w:rsidP="00277B4F">
      <w:pPr>
        <w:autoSpaceDE w:val="0"/>
        <w:autoSpaceDN w:val="0"/>
        <w:adjustRightInd w:val="0"/>
        <w:rPr>
          <w:rFonts w:ascii="Verdana" w:hAnsi="Verdana"/>
          <w:bCs/>
          <w:sz w:val="24"/>
          <w:szCs w:val="24"/>
        </w:rPr>
      </w:pPr>
      <w:r w:rsidRPr="006B2F61">
        <w:rPr>
          <w:rFonts w:ascii="Verdana" w:hAnsi="Verdana"/>
          <w:bCs/>
          <w:sz w:val="24"/>
          <w:szCs w:val="24"/>
        </w:rPr>
        <w:t xml:space="preserve">En omdat Raymond van het Groenewoud dit jaar zijn zeventigste verjaardag viert, en dat in februari onder andere ook doet met twee concerten in onze jarige Koninklijke Stadsschouwburg, leek dat ons de ideale gelegenheid om hem in deze cultuurtempel te vereeuwigen. </w:t>
      </w:r>
    </w:p>
    <w:p w:rsidR="00447398" w:rsidRPr="006B2F61" w:rsidRDefault="00447398" w:rsidP="00277B4F">
      <w:pPr>
        <w:autoSpaceDE w:val="0"/>
        <w:autoSpaceDN w:val="0"/>
        <w:adjustRightInd w:val="0"/>
        <w:rPr>
          <w:rFonts w:ascii="Verdana" w:hAnsi="Verdana"/>
          <w:bCs/>
          <w:sz w:val="24"/>
          <w:szCs w:val="24"/>
        </w:rPr>
      </w:pPr>
    </w:p>
    <w:p w:rsidR="00447398" w:rsidRPr="006B2F61" w:rsidRDefault="00A11E36" w:rsidP="00277B4F">
      <w:pPr>
        <w:autoSpaceDE w:val="0"/>
        <w:autoSpaceDN w:val="0"/>
        <w:adjustRightInd w:val="0"/>
        <w:rPr>
          <w:rFonts w:ascii="Verdana" w:hAnsi="Verdana"/>
          <w:bCs/>
          <w:sz w:val="24"/>
          <w:szCs w:val="24"/>
        </w:rPr>
      </w:pPr>
      <w:r w:rsidRPr="006B2F61">
        <w:rPr>
          <w:rFonts w:ascii="Verdana" w:hAnsi="Verdana"/>
          <w:bCs/>
          <w:sz w:val="24"/>
          <w:szCs w:val="24"/>
        </w:rPr>
        <w:t>Schepen van Cultuur</w:t>
      </w:r>
      <w:r w:rsidRPr="006B2F61">
        <w:rPr>
          <w:rFonts w:ascii="Verdana" w:hAnsi="Verdana"/>
          <w:bCs/>
          <w:sz w:val="24"/>
          <w:szCs w:val="24"/>
        </w:rPr>
        <w:br/>
        <w:t>Nico Blontrock</w:t>
      </w:r>
    </w:p>
    <w:p w:rsidR="00C256B1" w:rsidRDefault="00C256B1" w:rsidP="00277B4F">
      <w:pPr>
        <w:autoSpaceDE w:val="0"/>
        <w:autoSpaceDN w:val="0"/>
        <w:adjustRightInd w:val="0"/>
        <w:rPr>
          <w:rFonts w:ascii="Verdana" w:hAnsi="Verdana"/>
          <w:b/>
          <w:sz w:val="24"/>
          <w:szCs w:val="24"/>
        </w:rPr>
      </w:pPr>
    </w:p>
    <w:p w:rsidR="00C256B1" w:rsidRDefault="00C256B1" w:rsidP="00277B4F">
      <w:pPr>
        <w:autoSpaceDE w:val="0"/>
        <w:autoSpaceDN w:val="0"/>
        <w:adjustRightInd w:val="0"/>
        <w:rPr>
          <w:rFonts w:ascii="Verdana" w:hAnsi="Verdana"/>
          <w:b/>
          <w:sz w:val="24"/>
          <w:szCs w:val="24"/>
        </w:rPr>
      </w:pPr>
    </w:p>
    <w:p w:rsidR="00C256B1" w:rsidRDefault="00C256B1" w:rsidP="00277B4F">
      <w:pPr>
        <w:autoSpaceDE w:val="0"/>
        <w:autoSpaceDN w:val="0"/>
        <w:adjustRightInd w:val="0"/>
        <w:rPr>
          <w:rFonts w:ascii="Verdana" w:hAnsi="Verdana"/>
          <w:b/>
          <w:sz w:val="24"/>
          <w:szCs w:val="24"/>
        </w:rPr>
      </w:pPr>
    </w:p>
    <w:p w:rsidR="00C256B1" w:rsidRDefault="00C256B1" w:rsidP="00277B4F">
      <w:pPr>
        <w:autoSpaceDE w:val="0"/>
        <w:autoSpaceDN w:val="0"/>
        <w:adjustRightInd w:val="0"/>
        <w:rPr>
          <w:rFonts w:ascii="Verdana" w:hAnsi="Verdana"/>
          <w:b/>
          <w:sz w:val="24"/>
          <w:szCs w:val="24"/>
        </w:rPr>
      </w:pPr>
    </w:p>
    <w:bookmarkEnd w:id="0"/>
    <w:p w:rsidR="006B2F61" w:rsidRDefault="006B2F61" w:rsidP="00277B4F">
      <w:pPr>
        <w:autoSpaceDE w:val="0"/>
        <w:autoSpaceDN w:val="0"/>
        <w:adjustRightInd w:val="0"/>
        <w:rPr>
          <w:highlight w:val="yellow"/>
        </w:rPr>
      </w:pPr>
      <w:r>
        <w:rPr>
          <w:highlight w:val="yellow"/>
        </w:rPr>
        <w:br w:type="page"/>
      </w:r>
    </w:p>
    <w:p w:rsidR="0075360F" w:rsidRDefault="0075360F" w:rsidP="006B2F61">
      <w:pPr>
        <w:autoSpaceDE w:val="0"/>
        <w:autoSpaceDN w:val="0"/>
        <w:adjustRightInd w:val="0"/>
        <w:rPr>
          <w:rFonts w:ascii="Verdana" w:hAnsi="Verdana"/>
          <w:b/>
          <w:bCs/>
          <w:sz w:val="24"/>
          <w:szCs w:val="24"/>
        </w:rPr>
      </w:pPr>
    </w:p>
    <w:p w:rsidR="0075360F" w:rsidRPr="0075360F" w:rsidRDefault="0075360F" w:rsidP="006B2F61">
      <w:pPr>
        <w:autoSpaceDE w:val="0"/>
        <w:autoSpaceDN w:val="0"/>
        <w:adjustRightInd w:val="0"/>
        <w:rPr>
          <w:rFonts w:ascii="Verdana" w:hAnsi="Verdana"/>
          <w:b/>
          <w:bCs/>
          <w:sz w:val="24"/>
          <w:szCs w:val="24"/>
          <w:u w:val="single"/>
        </w:rPr>
      </w:pPr>
      <w:r w:rsidRPr="0075360F">
        <w:rPr>
          <w:rFonts w:ascii="Verdana" w:hAnsi="Verdana"/>
          <w:b/>
          <w:bCs/>
          <w:sz w:val="24"/>
          <w:szCs w:val="24"/>
          <w:u w:val="single"/>
        </w:rPr>
        <w:t xml:space="preserve">PC - Onthulling tegel </w:t>
      </w:r>
      <w:proofErr w:type="spellStart"/>
      <w:r w:rsidRPr="0075360F">
        <w:rPr>
          <w:rFonts w:ascii="Verdana" w:hAnsi="Verdana"/>
          <w:b/>
          <w:bCs/>
          <w:sz w:val="24"/>
          <w:szCs w:val="24"/>
          <w:u w:val="single"/>
        </w:rPr>
        <w:t>Brugotta</w:t>
      </w:r>
      <w:proofErr w:type="spellEnd"/>
      <w:r w:rsidRPr="0075360F">
        <w:rPr>
          <w:rFonts w:ascii="Verdana" w:hAnsi="Verdana"/>
          <w:b/>
          <w:bCs/>
          <w:sz w:val="24"/>
          <w:szCs w:val="24"/>
          <w:u w:val="single"/>
        </w:rPr>
        <w:t xml:space="preserve"> </w:t>
      </w:r>
      <w:proofErr w:type="spellStart"/>
      <w:r w:rsidRPr="0075360F">
        <w:rPr>
          <w:rFonts w:ascii="Verdana" w:hAnsi="Verdana"/>
          <w:b/>
          <w:bCs/>
          <w:sz w:val="24"/>
          <w:szCs w:val="24"/>
          <w:u w:val="single"/>
        </w:rPr>
        <w:t>Awards</w:t>
      </w:r>
      <w:proofErr w:type="spellEnd"/>
      <w:r w:rsidRPr="0075360F">
        <w:rPr>
          <w:rFonts w:ascii="Verdana" w:hAnsi="Verdana"/>
          <w:b/>
          <w:bCs/>
          <w:sz w:val="24"/>
          <w:szCs w:val="24"/>
          <w:u w:val="single"/>
        </w:rPr>
        <w:t xml:space="preserve"> Raymond van het Groenewoud, dinsdag 11 februari 2020 om 15.00 uur (inkom Koninklijke Stadsschouwburg, Vlamingstraat 29, 8000 Brugge)</w:t>
      </w:r>
    </w:p>
    <w:p w:rsidR="0075360F" w:rsidRDefault="0075360F" w:rsidP="006B2F61">
      <w:pPr>
        <w:autoSpaceDE w:val="0"/>
        <w:autoSpaceDN w:val="0"/>
        <w:adjustRightInd w:val="0"/>
        <w:rPr>
          <w:rFonts w:ascii="Verdana" w:hAnsi="Verdana"/>
          <w:b/>
          <w:bCs/>
          <w:sz w:val="24"/>
          <w:szCs w:val="24"/>
        </w:rPr>
      </w:pPr>
    </w:p>
    <w:p w:rsidR="0075360F" w:rsidRPr="006B2F61" w:rsidRDefault="0075360F" w:rsidP="0075360F">
      <w:pPr>
        <w:autoSpaceDE w:val="0"/>
        <w:autoSpaceDN w:val="0"/>
        <w:adjustRightInd w:val="0"/>
        <w:rPr>
          <w:rFonts w:ascii="Verdana" w:hAnsi="Verdana"/>
          <w:bCs/>
          <w:sz w:val="24"/>
          <w:szCs w:val="24"/>
        </w:rPr>
      </w:pPr>
      <w:r w:rsidRPr="006B2F61">
        <w:rPr>
          <w:rFonts w:ascii="Verdana" w:hAnsi="Verdana"/>
          <w:bCs/>
          <w:sz w:val="24"/>
          <w:szCs w:val="24"/>
        </w:rPr>
        <w:t xml:space="preserve">In 2017 organiseerde Cultuurcentrum Brugge de allereerste editie van </w:t>
      </w:r>
      <w:proofErr w:type="spellStart"/>
      <w:r w:rsidRPr="006B2F61">
        <w:rPr>
          <w:rFonts w:ascii="Verdana" w:hAnsi="Verdana"/>
          <w:bCs/>
          <w:sz w:val="24"/>
          <w:szCs w:val="24"/>
        </w:rPr>
        <w:t>Brugotta</w:t>
      </w:r>
      <w:proofErr w:type="spellEnd"/>
      <w:r w:rsidRPr="006B2F61">
        <w:rPr>
          <w:rFonts w:ascii="Verdana" w:hAnsi="Verdana"/>
          <w:bCs/>
          <w:sz w:val="24"/>
          <w:szCs w:val="24"/>
        </w:rPr>
        <w:t xml:space="preserve"> </w:t>
      </w:r>
      <w:proofErr w:type="spellStart"/>
      <w:r w:rsidRPr="006B2F61">
        <w:rPr>
          <w:rFonts w:ascii="Verdana" w:hAnsi="Verdana"/>
          <w:bCs/>
          <w:sz w:val="24"/>
          <w:szCs w:val="24"/>
        </w:rPr>
        <w:t>Awards</w:t>
      </w:r>
      <w:proofErr w:type="spellEnd"/>
      <w:r w:rsidRPr="006B2F61">
        <w:rPr>
          <w:rFonts w:ascii="Verdana" w:hAnsi="Verdana"/>
          <w:bCs/>
          <w:sz w:val="24"/>
          <w:szCs w:val="24"/>
        </w:rPr>
        <w:t xml:space="preserve">. Op deze driejaarlijkse </w:t>
      </w:r>
      <w:proofErr w:type="spellStart"/>
      <w:r w:rsidRPr="006B2F61">
        <w:rPr>
          <w:rFonts w:ascii="Verdana" w:hAnsi="Verdana"/>
          <w:bCs/>
          <w:sz w:val="24"/>
          <w:szCs w:val="24"/>
        </w:rPr>
        <w:t>awarduitreiking</w:t>
      </w:r>
      <w:proofErr w:type="spellEnd"/>
      <w:r w:rsidRPr="006B2F61">
        <w:rPr>
          <w:rFonts w:ascii="Verdana" w:hAnsi="Verdana"/>
          <w:bCs/>
          <w:sz w:val="24"/>
          <w:szCs w:val="24"/>
        </w:rPr>
        <w:t xml:space="preserve"> zette</w:t>
      </w:r>
      <w:r>
        <w:rPr>
          <w:rFonts w:ascii="Verdana" w:hAnsi="Verdana"/>
          <w:bCs/>
          <w:sz w:val="24"/>
          <w:szCs w:val="24"/>
        </w:rPr>
        <w:t xml:space="preserve"> Cultuurcentrum Brugge</w:t>
      </w:r>
      <w:r w:rsidRPr="006B2F61">
        <w:rPr>
          <w:rFonts w:ascii="Verdana" w:hAnsi="Verdana"/>
          <w:bCs/>
          <w:sz w:val="24"/>
          <w:szCs w:val="24"/>
        </w:rPr>
        <w:t xml:space="preserve"> de Brugse pop- en rockscene in de bloemen. Op zaterdag 21 maart organiseert </w:t>
      </w:r>
      <w:proofErr w:type="spellStart"/>
      <w:r w:rsidRPr="006B2F61">
        <w:rPr>
          <w:rFonts w:ascii="Verdana" w:hAnsi="Verdana"/>
          <w:bCs/>
          <w:sz w:val="24"/>
          <w:szCs w:val="24"/>
        </w:rPr>
        <w:t>Brugotta</w:t>
      </w:r>
      <w:proofErr w:type="spellEnd"/>
      <w:r w:rsidRPr="006B2F61">
        <w:rPr>
          <w:rFonts w:ascii="Verdana" w:hAnsi="Verdana"/>
          <w:bCs/>
          <w:sz w:val="24"/>
          <w:szCs w:val="24"/>
        </w:rPr>
        <w:t>, de werking rond lokaal talent van Cultuurcentrum Brugge, de tweede editie van deze hoogmis voor de lokale muziekscene.</w:t>
      </w:r>
    </w:p>
    <w:p w:rsidR="0075360F" w:rsidRPr="006B2F61" w:rsidRDefault="0075360F" w:rsidP="0075360F">
      <w:pPr>
        <w:autoSpaceDE w:val="0"/>
        <w:autoSpaceDN w:val="0"/>
        <w:adjustRightInd w:val="0"/>
        <w:rPr>
          <w:rFonts w:ascii="Verdana" w:hAnsi="Verdana"/>
          <w:bCs/>
          <w:sz w:val="24"/>
          <w:szCs w:val="24"/>
        </w:rPr>
      </w:pPr>
    </w:p>
    <w:p w:rsidR="0075360F" w:rsidRPr="006B2F61" w:rsidRDefault="0075360F" w:rsidP="0075360F">
      <w:pPr>
        <w:autoSpaceDE w:val="0"/>
        <w:autoSpaceDN w:val="0"/>
        <w:adjustRightInd w:val="0"/>
        <w:rPr>
          <w:rFonts w:ascii="Verdana" w:hAnsi="Verdana"/>
          <w:bCs/>
          <w:sz w:val="24"/>
          <w:szCs w:val="24"/>
        </w:rPr>
      </w:pPr>
      <w:r>
        <w:rPr>
          <w:rFonts w:ascii="Verdana" w:hAnsi="Verdana"/>
          <w:bCs/>
          <w:sz w:val="24"/>
          <w:szCs w:val="24"/>
        </w:rPr>
        <w:t xml:space="preserve">Schepen van Cultuur Nico Blontrock: “Op de </w:t>
      </w:r>
      <w:r w:rsidRPr="006B2F61">
        <w:rPr>
          <w:rFonts w:ascii="Verdana" w:hAnsi="Verdana"/>
          <w:bCs/>
          <w:sz w:val="24"/>
          <w:szCs w:val="24"/>
        </w:rPr>
        <w:t>eerste editie</w:t>
      </w:r>
      <w:r>
        <w:rPr>
          <w:rFonts w:ascii="Verdana" w:hAnsi="Verdana"/>
          <w:bCs/>
          <w:sz w:val="24"/>
          <w:szCs w:val="24"/>
        </w:rPr>
        <w:t xml:space="preserve"> mocht</w:t>
      </w:r>
      <w:r w:rsidRPr="006B2F61">
        <w:rPr>
          <w:rFonts w:ascii="Verdana" w:hAnsi="Verdana"/>
          <w:bCs/>
          <w:sz w:val="24"/>
          <w:szCs w:val="24"/>
        </w:rPr>
        <w:t xml:space="preserve"> onze Brugse tekstdichter, filosoof en creatieve duizendpoot Raymond van het Groenewoud de award ‘Brugs Monument’ ontvangen. </w:t>
      </w:r>
      <w:r>
        <w:rPr>
          <w:rFonts w:ascii="Verdana" w:hAnsi="Verdana"/>
          <w:bCs/>
          <w:sz w:val="24"/>
          <w:szCs w:val="24"/>
        </w:rPr>
        <w:t>O</w:t>
      </w:r>
      <w:r w:rsidRPr="006B2F61">
        <w:rPr>
          <w:rFonts w:ascii="Verdana" w:hAnsi="Verdana"/>
          <w:bCs/>
          <w:sz w:val="24"/>
          <w:szCs w:val="24"/>
        </w:rPr>
        <w:t>mdat Raymond dit jaar zijn zeventigste verjaardag viert</w:t>
      </w:r>
      <w:r>
        <w:rPr>
          <w:rFonts w:ascii="Verdana" w:hAnsi="Verdana"/>
          <w:bCs/>
          <w:sz w:val="24"/>
          <w:szCs w:val="24"/>
        </w:rPr>
        <w:t xml:space="preserve"> – hij verjaart op vrijdag 14 februari -</w:t>
      </w:r>
      <w:r w:rsidRPr="006B2F61">
        <w:rPr>
          <w:rFonts w:ascii="Verdana" w:hAnsi="Verdana"/>
          <w:bCs/>
          <w:sz w:val="24"/>
          <w:szCs w:val="24"/>
        </w:rPr>
        <w:t xml:space="preserve">, en in februari twee </w:t>
      </w:r>
      <w:r>
        <w:rPr>
          <w:rFonts w:ascii="Verdana" w:hAnsi="Verdana"/>
          <w:bCs/>
          <w:sz w:val="24"/>
          <w:szCs w:val="24"/>
        </w:rPr>
        <w:t>‘</w:t>
      </w:r>
      <w:proofErr w:type="spellStart"/>
      <w:r>
        <w:rPr>
          <w:rFonts w:ascii="Verdana" w:hAnsi="Verdana"/>
          <w:bCs/>
          <w:sz w:val="24"/>
          <w:szCs w:val="24"/>
        </w:rPr>
        <w:t>verjaardags</w:t>
      </w:r>
      <w:r w:rsidRPr="006B2F61">
        <w:rPr>
          <w:rFonts w:ascii="Verdana" w:hAnsi="Verdana"/>
          <w:bCs/>
          <w:sz w:val="24"/>
          <w:szCs w:val="24"/>
        </w:rPr>
        <w:t>concerten</w:t>
      </w:r>
      <w:proofErr w:type="spellEnd"/>
      <w:r>
        <w:rPr>
          <w:rFonts w:ascii="Verdana" w:hAnsi="Verdana"/>
          <w:bCs/>
          <w:sz w:val="24"/>
          <w:szCs w:val="24"/>
        </w:rPr>
        <w:t>’</w:t>
      </w:r>
      <w:r w:rsidRPr="006B2F61">
        <w:rPr>
          <w:rFonts w:ascii="Verdana" w:hAnsi="Verdana"/>
          <w:bCs/>
          <w:sz w:val="24"/>
          <w:szCs w:val="24"/>
        </w:rPr>
        <w:t xml:space="preserve"> in onze jarige Koninklijke Stadsschouwburg</w:t>
      </w:r>
      <w:r>
        <w:rPr>
          <w:rFonts w:ascii="Verdana" w:hAnsi="Verdana"/>
          <w:bCs/>
          <w:sz w:val="24"/>
          <w:szCs w:val="24"/>
        </w:rPr>
        <w:t xml:space="preserve"> speelt</w:t>
      </w:r>
      <w:r w:rsidRPr="006B2F61">
        <w:rPr>
          <w:rFonts w:ascii="Verdana" w:hAnsi="Verdana"/>
          <w:bCs/>
          <w:sz w:val="24"/>
          <w:szCs w:val="24"/>
        </w:rPr>
        <w:t xml:space="preserve">, leek dat </w:t>
      </w:r>
      <w:r>
        <w:rPr>
          <w:rFonts w:ascii="Verdana" w:hAnsi="Verdana"/>
          <w:bCs/>
          <w:sz w:val="24"/>
          <w:szCs w:val="24"/>
        </w:rPr>
        <w:t xml:space="preserve">voor </w:t>
      </w:r>
      <w:r w:rsidRPr="006B2F61">
        <w:rPr>
          <w:rFonts w:ascii="Verdana" w:hAnsi="Verdana"/>
          <w:bCs/>
          <w:sz w:val="24"/>
          <w:szCs w:val="24"/>
        </w:rPr>
        <w:t>ons de ideale gelegenheid om hem in deze cultuurtempel te vereeuwigen</w:t>
      </w:r>
      <w:r>
        <w:rPr>
          <w:rFonts w:ascii="Verdana" w:hAnsi="Verdana"/>
          <w:bCs/>
          <w:sz w:val="24"/>
          <w:szCs w:val="24"/>
        </w:rPr>
        <w:t xml:space="preserve"> met een tegel.”</w:t>
      </w:r>
    </w:p>
    <w:p w:rsidR="0075360F" w:rsidRDefault="0075360F" w:rsidP="0075360F">
      <w:pPr>
        <w:autoSpaceDE w:val="0"/>
        <w:autoSpaceDN w:val="0"/>
        <w:adjustRightInd w:val="0"/>
        <w:rPr>
          <w:rFonts w:ascii="Verdana" w:hAnsi="Verdana"/>
          <w:bCs/>
          <w:sz w:val="24"/>
          <w:szCs w:val="24"/>
        </w:rPr>
      </w:pPr>
    </w:p>
    <w:p w:rsidR="0075360F" w:rsidRPr="0075360F" w:rsidRDefault="004A2C24" w:rsidP="006B2F61">
      <w:pPr>
        <w:autoSpaceDE w:val="0"/>
        <w:autoSpaceDN w:val="0"/>
        <w:adjustRightInd w:val="0"/>
        <w:rPr>
          <w:rFonts w:ascii="Verdana" w:hAnsi="Verdana"/>
          <w:sz w:val="24"/>
          <w:szCs w:val="24"/>
        </w:rPr>
      </w:pPr>
      <w:r>
        <w:rPr>
          <w:rFonts w:ascii="Verdana" w:hAnsi="Verdana"/>
          <w:sz w:val="24"/>
          <w:szCs w:val="24"/>
        </w:rPr>
        <w:t>“Een monument in een monument”, zegt b</w:t>
      </w:r>
      <w:r w:rsidR="0075360F" w:rsidRPr="0075360F">
        <w:rPr>
          <w:rFonts w:ascii="Verdana" w:hAnsi="Verdana"/>
          <w:sz w:val="24"/>
          <w:szCs w:val="24"/>
        </w:rPr>
        <w:t>urgemeester Dirk De fauw</w:t>
      </w:r>
      <w:r>
        <w:rPr>
          <w:rFonts w:ascii="Verdana" w:hAnsi="Verdana"/>
          <w:sz w:val="24"/>
          <w:szCs w:val="24"/>
        </w:rPr>
        <w:t>.</w:t>
      </w:r>
      <w:r w:rsidR="0075360F" w:rsidRPr="0075360F">
        <w:rPr>
          <w:rFonts w:ascii="Verdana" w:hAnsi="Verdana"/>
          <w:sz w:val="24"/>
          <w:szCs w:val="24"/>
        </w:rPr>
        <w:t xml:space="preserve"> “</w:t>
      </w:r>
      <w:r>
        <w:rPr>
          <w:rFonts w:ascii="Verdana" w:hAnsi="Verdana"/>
          <w:sz w:val="24"/>
          <w:szCs w:val="24"/>
        </w:rPr>
        <w:t xml:space="preserve">Als stadsbestuur zijn we bijzonder trots dat we een van de grootste artiesten uit het Nederlands taalgebied kunnen vereren </w:t>
      </w:r>
      <w:r w:rsidR="004A7BE5">
        <w:rPr>
          <w:rFonts w:ascii="Verdana" w:hAnsi="Verdana"/>
          <w:sz w:val="24"/>
          <w:szCs w:val="24"/>
        </w:rPr>
        <w:t>in de mooiste cultuurtempel van Europa. Wie zijn oeuvre en carrière bekijkt, weet dat deze huldiging vandaag meer dan terecht is.”</w:t>
      </w:r>
    </w:p>
    <w:p w:rsidR="0075360F" w:rsidRDefault="0075360F" w:rsidP="006B2F61">
      <w:pPr>
        <w:autoSpaceDE w:val="0"/>
        <w:autoSpaceDN w:val="0"/>
        <w:adjustRightInd w:val="0"/>
        <w:rPr>
          <w:rFonts w:ascii="Verdana" w:hAnsi="Verdana"/>
          <w:b/>
          <w:bCs/>
          <w:sz w:val="24"/>
          <w:szCs w:val="24"/>
        </w:rPr>
      </w:pPr>
    </w:p>
    <w:p w:rsidR="0075360F" w:rsidRDefault="0075360F" w:rsidP="006B2F61">
      <w:pPr>
        <w:autoSpaceDE w:val="0"/>
        <w:autoSpaceDN w:val="0"/>
        <w:adjustRightInd w:val="0"/>
        <w:rPr>
          <w:rFonts w:ascii="Verdana" w:hAnsi="Verdana"/>
          <w:b/>
          <w:bCs/>
          <w:sz w:val="24"/>
          <w:szCs w:val="24"/>
        </w:rPr>
      </w:pPr>
    </w:p>
    <w:p w:rsidR="006B2F61" w:rsidRPr="006B2F61" w:rsidRDefault="00B52496" w:rsidP="006B2F61">
      <w:pPr>
        <w:autoSpaceDE w:val="0"/>
        <w:autoSpaceDN w:val="0"/>
        <w:adjustRightInd w:val="0"/>
        <w:rPr>
          <w:rFonts w:ascii="Verdana" w:hAnsi="Verdana"/>
          <w:b/>
          <w:bCs/>
          <w:sz w:val="24"/>
          <w:szCs w:val="24"/>
        </w:rPr>
      </w:pPr>
      <w:r w:rsidRPr="006B2F61">
        <w:rPr>
          <w:rFonts w:ascii="Verdana" w:hAnsi="Verdana"/>
          <w:b/>
          <w:bCs/>
          <w:sz w:val="24"/>
          <w:szCs w:val="24"/>
        </w:rPr>
        <w:t>RAYMOND VAN HET GROENEWOUD – RAYMOND 70</w:t>
      </w:r>
    </w:p>
    <w:p w:rsidR="006B2F61" w:rsidRPr="006B2F61" w:rsidRDefault="006B2F61" w:rsidP="006B2F61">
      <w:pPr>
        <w:autoSpaceDE w:val="0"/>
        <w:autoSpaceDN w:val="0"/>
        <w:adjustRightInd w:val="0"/>
        <w:rPr>
          <w:rFonts w:ascii="Verdana" w:hAnsi="Verdana"/>
          <w:sz w:val="24"/>
          <w:szCs w:val="24"/>
        </w:rPr>
      </w:pPr>
    </w:p>
    <w:p w:rsidR="006B2F61" w:rsidRPr="006B2F61" w:rsidRDefault="006B2F61" w:rsidP="006B2F61">
      <w:pPr>
        <w:autoSpaceDE w:val="0"/>
        <w:autoSpaceDN w:val="0"/>
        <w:adjustRightInd w:val="0"/>
        <w:rPr>
          <w:rFonts w:ascii="Verdana" w:hAnsi="Verdana"/>
          <w:sz w:val="24"/>
          <w:szCs w:val="24"/>
        </w:rPr>
      </w:pPr>
      <w:r w:rsidRPr="006B2F61">
        <w:rPr>
          <w:rFonts w:ascii="Verdana" w:hAnsi="Verdana"/>
          <w:sz w:val="24"/>
          <w:szCs w:val="24"/>
        </w:rPr>
        <w:t>Donderdag 20 en vrijdag 21 februari • 20.00 uur</w:t>
      </w:r>
      <w:r w:rsidRPr="006B2F61">
        <w:rPr>
          <w:rFonts w:ascii="Verdana" w:hAnsi="Verdana"/>
          <w:sz w:val="24"/>
          <w:szCs w:val="24"/>
        </w:rPr>
        <w:br/>
        <w:t>Koninklijke Stadsschouwburg, Vlamingstraat 29, 8000 Brugge</w:t>
      </w:r>
    </w:p>
    <w:p w:rsidR="006B2F61" w:rsidRPr="006B2F61" w:rsidRDefault="006B2F61" w:rsidP="006B2F61">
      <w:pPr>
        <w:autoSpaceDE w:val="0"/>
        <w:autoSpaceDN w:val="0"/>
        <w:adjustRightInd w:val="0"/>
        <w:rPr>
          <w:rFonts w:ascii="Verdana" w:hAnsi="Verdana"/>
          <w:sz w:val="24"/>
          <w:szCs w:val="24"/>
        </w:rPr>
      </w:pPr>
    </w:p>
    <w:p w:rsidR="006B2F61" w:rsidRPr="006B2F61" w:rsidRDefault="006B2F61" w:rsidP="006B2F61">
      <w:pPr>
        <w:shd w:val="clear" w:color="auto" w:fill="FAFAFA"/>
        <w:rPr>
          <w:rFonts w:ascii="Verdana" w:eastAsia="Times New Roman" w:hAnsi="Verdana" w:cs="Arial"/>
          <w:color w:val="000000"/>
          <w:sz w:val="24"/>
          <w:szCs w:val="24"/>
        </w:rPr>
      </w:pPr>
      <w:r w:rsidRPr="006B2F61">
        <w:rPr>
          <w:rFonts w:ascii="Verdana" w:eastAsia="Times New Roman" w:hAnsi="Verdana" w:cs="Arial"/>
          <w:color w:val="000000"/>
          <w:sz w:val="24"/>
          <w:szCs w:val="24"/>
        </w:rPr>
        <w:t xml:space="preserve">Valentijn twintig </w:t>
      </w:r>
      <w:proofErr w:type="spellStart"/>
      <w:r w:rsidRPr="006B2F61">
        <w:rPr>
          <w:rFonts w:ascii="Verdana" w:eastAsia="Times New Roman" w:hAnsi="Verdana" w:cs="Arial"/>
          <w:color w:val="000000"/>
          <w:sz w:val="24"/>
          <w:szCs w:val="24"/>
        </w:rPr>
        <w:t>twintig</w:t>
      </w:r>
      <w:proofErr w:type="spellEnd"/>
      <w:r w:rsidRPr="006B2F61">
        <w:rPr>
          <w:rFonts w:ascii="Verdana" w:eastAsia="Times New Roman" w:hAnsi="Verdana" w:cs="Arial"/>
          <w:color w:val="000000"/>
          <w:sz w:val="24"/>
          <w:szCs w:val="24"/>
        </w:rPr>
        <w:t>, een dag om in te kaderen. Zeker als je Raymond</w:t>
      </w:r>
      <w:r>
        <w:rPr>
          <w:rFonts w:ascii="Verdana" w:eastAsia="Times New Roman" w:hAnsi="Verdana" w:cs="Arial"/>
          <w:color w:val="000000"/>
          <w:sz w:val="24"/>
          <w:szCs w:val="24"/>
        </w:rPr>
        <w:t xml:space="preserve"> </w:t>
      </w:r>
      <w:r w:rsidRPr="006B2F61">
        <w:rPr>
          <w:rFonts w:ascii="Verdana" w:eastAsia="Times New Roman" w:hAnsi="Verdana" w:cs="Arial"/>
          <w:color w:val="000000"/>
          <w:sz w:val="24"/>
          <w:szCs w:val="24"/>
        </w:rPr>
        <w:t>heet. Meteen ook een reden om stil te staan bij een halve eeuw carrière als</w:t>
      </w:r>
      <w:r>
        <w:rPr>
          <w:rFonts w:ascii="Verdana" w:eastAsia="Times New Roman" w:hAnsi="Verdana" w:cs="Arial"/>
          <w:color w:val="000000"/>
          <w:sz w:val="24"/>
          <w:szCs w:val="24"/>
        </w:rPr>
        <w:t xml:space="preserve"> </w:t>
      </w:r>
      <w:r w:rsidRPr="006B2F61">
        <w:rPr>
          <w:rFonts w:ascii="Verdana" w:eastAsia="Times New Roman" w:hAnsi="Verdana" w:cs="Arial"/>
          <w:color w:val="000000"/>
          <w:sz w:val="24"/>
          <w:szCs w:val="24"/>
        </w:rPr>
        <w:t>rocker en chansonnier en de optelsom te maken van honderden liedjes,</w:t>
      </w:r>
      <w:r>
        <w:rPr>
          <w:rFonts w:ascii="Verdana" w:eastAsia="Times New Roman" w:hAnsi="Verdana" w:cs="Arial"/>
          <w:color w:val="000000"/>
          <w:sz w:val="24"/>
          <w:szCs w:val="24"/>
        </w:rPr>
        <w:t xml:space="preserve"> </w:t>
      </w:r>
      <w:r w:rsidRPr="006B2F61">
        <w:rPr>
          <w:rFonts w:ascii="Verdana" w:eastAsia="Times New Roman" w:hAnsi="Verdana" w:cs="Arial"/>
          <w:color w:val="000000"/>
          <w:sz w:val="24"/>
          <w:szCs w:val="24"/>
        </w:rPr>
        <w:t>tientallen liefdes en ‘</w:t>
      </w:r>
      <w:proofErr w:type="spellStart"/>
      <w:r w:rsidRPr="006B2F61">
        <w:rPr>
          <w:rFonts w:ascii="Verdana" w:eastAsia="Times New Roman" w:hAnsi="Verdana" w:cs="Arial"/>
          <w:color w:val="000000"/>
          <w:sz w:val="24"/>
          <w:szCs w:val="24"/>
        </w:rPr>
        <w:t>Groenewoudse</w:t>
      </w:r>
      <w:proofErr w:type="spellEnd"/>
      <w:r w:rsidRPr="006B2F61">
        <w:rPr>
          <w:rFonts w:ascii="Verdana" w:eastAsia="Times New Roman" w:hAnsi="Verdana" w:cs="Arial"/>
          <w:color w:val="000000"/>
          <w:sz w:val="24"/>
          <w:szCs w:val="24"/>
        </w:rPr>
        <w:t>’ filosofietjes.</w:t>
      </w:r>
    </w:p>
    <w:p w:rsidR="006B2F61" w:rsidRPr="006B2F61" w:rsidRDefault="006B2F61" w:rsidP="006B2F61">
      <w:pPr>
        <w:shd w:val="clear" w:color="auto" w:fill="FAFAFA"/>
        <w:rPr>
          <w:rFonts w:ascii="Verdana" w:eastAsia="Times New Roman" w:hAnsi="Verdana" w:cs="Arial"/>
          <w:color w:val="000000"/>
          <w:sz w:val="24"/>
          <w:szCs w:val="24"/>
        </w:rPr>
      </w:pPr>
      <w:r w:rsidRPr="006B2F61">
        <w:rPr>
          <w:rFonts w:ascii="Verdana" w:eastAsia="Times New Roman" w:hAnsi="Verdana" w:cs="Arial"/>
          <w:color w:val="000000"/>
          <w:sz w:val="24"/>
          <w:szCs w:val="24"/>
        </w:rPr>
        <w:br/>
        <w:t>Om het feest van Raymonds zeventigste verjaardag nog extra glans</w:t>
      </w:r>
      <w:r>
        <w:rPr>
          <w:rFonts w:ascii="Verdana" w:eastAsia="Times New Roman" w:hAnsi="Verdana" w:cs="Arial"/>
          <w:color w:val="000000"/>
          <w:sz w:val="24"/>
          <w:szCs w:val="24"/>
        </w:rPr>
        <w:t xml:space="preserve"> </w:t>
      </w:r>
      <w:r w:rsidRPr="006B2F61">
        <w:rPr>
          <w:rFonts w:ascii="Verdana" w:eastAsia="Times New Roman" w:hAnsi="Verdana" w:cs="Arial"/>
          <w:color w:val="000000"/>
          <w:sz w:val="24"/>
          <w:szCs w:val="24"/>
        </w:rPr>
        <w:t xml:space="preserve">te geven, staat er heel wat op stapel. Het productiehuis </w:t>
      </w:r>
      <w:proofErr w:type="spellStart"/>
      <w:r w:rsidRPr="006B2F61">
        <w:rPr>
          <w:rFonts w:ascii="Verdana" w:eastAsia="Times New Roman" w:hAnsi="Verdana" w:cs="Arial"/>
          <w:color w:val="000000"/>
          <w:sz w:val="24"/>
          <w:szCs w:val="24"/>
        </w:rPr>
        <w:t>Noxville</w:t>
      </w:r>
      <w:proofErr w:type="spellEnd"/>
      <w:r w:rsidRPr="006B2F61">
        <w:rPr>
          <w:rFonts w:ascii="Verdana" w:eastAsia="Times New Roman" w:hAnsi="Verdana" w:cs="Arial"/>
          <w:color w:val="000000"/>
          <w:sz w:val="24"/>
          <w:szCs w:val="24"/>
        </w:rPr>
        <w:t xml:space="preserve"> maakt voor</w:t>
      </w:r>
      <w:r>
        <w:rPr>
          <w:rFonts w:ascii="Verdana" w:eastAsia="Times New Roman" w:hAnsi="Verdana" w:cs="Arial"/>
          <w:color w:val="000000"/>
          <w:sz w:val="24"/>
          <w:szCs w:val="24"/>
        </w:rPr>
        <w:t xml:space="preserve"> </w:t>
      </w:r>
      <w:r w:rsidRPr="006B2F61">
        <w:rPr>
          <w:rFonts w:ascii="Verdana" w:eastAsia="Times New Roman" w:hAnsi="Verdana" w:cs="Arial"/>
          <w:color w:val="000000"/>
          <w:sz w:val="24"/>
          <w:szCs w:val="24"/>
        </w:rPr>
        <w:t xml:space="preserve">VRT en NPO een tweedelige documentaire die </w:t>
      </w:r>
      <w:r w:rsidR="0075360F">
        <w:rPr>
          <w:rFonts w:ascii="Verdana" w:eastAsia="Times New Roman" w:hAnsi="Verdana" w:cs="Arial"/>
          <w:color w:val="000000"/>
          <w:sz w:val="24"/>
          <w:szCs w:val="24"/>
        </w:rPr>
        <w:t>vanaf donderdag 13</w:t>
      </w:r>
      <w:r w:rsidRPr="006B2F61">
        <w:rPr>
          <w:rFonts w:ascii="Verdana" w:eastAsia="Times New Roman" w:hAnsi="Verdana" w:cs="Arial"/>
          <w:color w:val="000000"/>
          <w:sz w:val="24"/>
          <w:szCs w:val="24"/>
        </w:rPr>
        <w:t xml:space="preserve"> februari </w:t>
      </w:r>
      <w:r w:rsidR="0075360F">
        <w:rPr>
          <w:rFonts w:ascii="Verdana" w:eastAsia="Times New Roman" w:hAnsi="Verdana" w:cs="Arial"/>
          <w:color w:val="000000"/>
          <w:sz w:val="24"/>
          <w:szCs w:val="24"/>
        </w:rPr>
        <w:t xml:space="preserve">om 21.30 uur </w:t>
      </w:r>
      <w:r w:rsidRPr="006B2F61">
        <w:rPr>
          <w:rFonts w:ascii="Verdana" w:eastAsia="Times New Roman" w:hAnsi="Verdana" w:cs="Arial"/>
          <w:color w:val="000000"/>
          <w:sz w:val="24"/>
          <w:szCs w:val="24"/>
        </w:rPr>
        <w:t>wordt uitgezonden</w:t>
      </w:r>
      <w:r>
        <w:rPr>
          <w:rFonts w:ascii="Verdana" w:eastAsia="Times New Roman" w:hAnsi="Verdana" w:cs="Arial"/>
          <w:color w:val="000000"/>
          <w:sz w:val="24"/>
          <w:szCs w:val="24"/>
        </w:rPr>
        <w:t xml:space="preserve"> </w:t>
      </w:r>
      <w:r w:rsidRPr="006B2F61">
        <w:rPr>
          <w:rFonts w:ascii="Verdana" w:eastAsia="Times New Roman" w:hAnsi="Verdana" w:cs="Arial"/>
          <w:color w:val="000000"/>
          <w:sz w:val="24"/>
          <w:szCs w:val="24"/>
        </w:rPr>
        <w:t xml:space="preserve">op </w:t>
      </w:r>
      <w:r w:rsidR="0075360F">
        <w:rPr>
          <w:rFonts w:ascii="Verdana" w:eastAsia="Times New Roman" w:hAnsi="Verdana" w:cs="Arial"/>
          <w:color w:val="000000"/>
          <w:sz w:val="24"/>
          <w:szCs w:val="24"/>
        </w:rPr>
        <w:t>één</w:t>
      </w:r>
      <w:r w:rsidRPr="006B2F61">
        <w:rPr>
          <w:rFonts w:ascii="Verdana" w:eastAsia="Times New Roman" w:hAnsi="Verdana" w:cs="Arial"/>
          <w:color w:val="000000"/>
          <w:sz w:val="24"/>
          <w:szCs w:val="24"/>
        </w:rPr>
        <w:t xml:space="preserve"> in Vlaanderen en in Het uur van de wolf in Nederland.</w:t>
      </w:r>
    </w:p>
    <w:p w:rsidR="00B52496" w:rsidRDefault="006B2F61" w:rsidP="006B2F61">
      <w:pPr>
        <w:shd w:val="clear" w:color="auto" w:fill="FAFAFA"/>
        <w:rPr>
          <w:rFonts w:ascii="Verdana" w:eastAsia="Times New Roman" w:hAnsi="Verdana" w:cs="Arial"/>
          <w:color w:val="000000"/>
          <w:sz w:val="24"/>
          <w:szCs w:val="24"/>
        </w:rPr>
      </w:pPr>
      <w:r w:rsidRPr="006B2F61">
        <w:rPr>
          <w:rFonts w:ascii="Verdana" w:eastAsia="Times New Roman" w:hAnsi="Verdana" w:cs="Arial"/>
          <w:color w:val="000000"/>
          <w:sz w:val="24"/>
          <w:szCs w:val="24"/>
        </w:rPr>
        <w:br/>
      </w:r>
    </w:p>
    <w:p w:rsidR="00B52496" w:rsidRDefault="00B52496" w:rsidP="006B2F61">
      <w:pPr>
        <w:shd w:val="clear" w:color="auto" w:fill="FAFAFA"/>
        <w:rPr>
          <w:rFonts w:ascii="Verdana" w:eastAsia="Times New Roman" w:hAnsi="Verdana" w:cs="Arial"/>
          <w:color w:val="000000"/>
          <w:sz w:val="24"/>
          <w:szCs w:val="24"/>
        </w:rPr>
      </w:pPr>
    </w:p>
    <w:p w:rsidR="006B2F61" w:rsidRPr="006B2F61" w:rsidRDefault="006B2F61" w:rsidP="006B2F61">
      <w:pPr>
        <w:shd w:val="clear" w:color="auto" w:fill="FAFAFA"/>
        <w:rPr>
          <w:rFonts w:ascii="Verdana" w:eastAsia="Times New Roman" w:hAnsi="Verdana" w:cs="Arial"/>
          <w:color w:val="000000"/>
          <w:sz w:val="24"/>
          <w:szCs w:val="24"/>
        </w:rPr>
      </w:pPr>
      <w:bookmarkStart w:id="5" w:name="_GoBack"/>
      <w:bookmarkEnd w:id="5"/>
      <w:r w:rsidRPr="006B2F61">
        <w:rPr>
          <w:rFonts w:ascii="Verdana" w:eastAsia="Times New Roman" w:hAnsi="Verdana" w:cs="Arial"/>
          <w:color w:val="000000"/>
          <w:sz w:val="24"/>
          <w:szCs w:val="24"/>
        </w:rPr>
        <w:t>Er verschijnt een nieuw album en een speciaal fotoboek, geselecteerd</w:t>
      </w:r>
      <w:r>
        <w:rPr>
          <w:rFonts w:ascii="Verdana" w:eastAsia="Times New Roman" w:hAnsi="Verdana" w:cs="Arial"/>
          <w:color w:val="000000"/>
          <w:sz w:val="24"/>
          <w:szCs w:val="24"/>
        </w:rPr>
        <w:t xml:space="preserve"> </w:t>
      </w:r>
      <w:r w:rsidRPr="006B2F61">
        <w:rPr>
          <w:rFonts w:ascii="Verdana" w:eastAsia="Times New Roman" w:hAnsi="Verdana" w:cs="Arial"/>
          <w:color w:val="000000"/>
          <w:sz w:val="24"/>
          <w:szCs w:val="24"/>
        </w:rPr>
        <w:t>uit Raymonds privé-archief en aangevuld met anekdotes recht uit zijn</w:t>
      </w:r>
      <w:r>
        <w:rPr>
          <w:rFonts w:ascii="Verdana" w:eastAsia="Times New Roman" w:hAnsi="Verdana" w:cs="Arial"/>
          <w:color w:val="000000"/>
          <w:sz w:val="24"/>
          <w:szCs w:val="24"/>
        </w:rPr>
        <w:t xml:space="preserve"> </w:t>
      </w:r>
      <w:r w:rsidRPr="006B2F61">
        <w:rPr>
          <w:rFonts w:ascii="Verdana" w:eastAsia="Times New Roman" w:hAnsi="Verdana" w:cs="Arial"/>
          <w:color w:val="000000"/>
          <w:sz w:val="24"/>
          <w:szCs w:val="24"/>
        </w:rPr>
        <w:t xml:space="preserve">spitsvondige pen. Als kers op de taart plant Raymond ook </w:t>
      </w:r>
      <w:r>
        <w:rPr>
          <w:rFonts w:ascii="Verdana" w:eastAsia="Times New Roman" w:hAnsi="Verdana" w:cs="Arial"/>
          <w:color w:val="000000"/>
          <w:sz w:val="24"/>
          <w:szCs w:val="24"/>
        </w:rPr>
        <w:t>dit verjaardagsconcert</w:t>
      </w:r>
      <w:r w:rsidRPr="006B2F61">
        <w:rPr>
          <w:rFonts w:ascii="Verdana" w:eastAsia="Times New Roman" w:hAnsi="Verdana" w:cs="Arial"/>
          <w:color w:val="000000"/>
          <w:sz w:val="24"/>
          <w:szCs w:val="24"/>
        </w:rPr>
        <w:t xml:space="preserve">, met extra muzikanten en </w:t>
      </w:r>
      <w:proofErr w:type="spellStart"/>
      <w:r w:rsidRPr="006B2F61">
        <w:rPr>
          <w:rFonts w:ascii="Verdana" w:eastAsia="Times New Roman" w:hAnsi="Verdana" w:cs="Arial"/>
          <w:color w:val="000000"/>
          <w:sz w:val="24"/>
          <w:szCs w:val="24"/>
        </w:rPr>
        <w:t>videomapping</w:t>
      </w:r>
      <w:proofErr w:type="spellEnd"/>
      <w:r w:rsidRPr="006B2F61">
        <w:rPr>
          <w:rFonts w:ascii="Verdana" w:eastAsia="Times New Roman" w:hAnsi="Verdana" w:cs="Arial"/>
          <w:color w:val="000000"/>
          <w:sz w:val="24"/>
          <w:szCs w:val="24"/>
        </w:rPr>
        <w:t>, samengesteld uit</w:t>
      </w:r>
      <w:r>
        <w:rPr>
          <w:rFonts w:ascii="Verdana" w:eastAsia="Times New Roman" w:hAnsi="Verdana" w:cs="Arial"/>
          <w:color w:val="000000"/>
          <w:sz w:val="24"/>
          <w:szCs w:val="24"/>
        </w:rPr>
        <w:t xml:space="preserve"> </w:t>
      </w:r>
      <w:r w:rsidRPr="006B2F61">
        <w:rPr>
          <w:rFonts w:ascii="Verdana" w:eastAsia="Times New Roman" w:hAnsi="Verdana" w:cs="Arial"/>
          <w:color w:val="000000"/>
          <w:sz w:val="24"/>
          <w:szCs w:val="24"/>
        </w:rPr>
        <w:t>beelden die de toeschouwers meenemen doorheen het leven van de zanger.</w:t>
      </w:r>
    </w:p>
    <w:p w:rsidR="006B2F61" w:rsidRPr="006B2F61" w:rsidRDefault="006B2F61" w:rsidP="006B2F61">
      <w:pPr>
        <w:autoSpaceDE w:val="0"/>
        <w:autoSpaceDN w:val="0"/>
        <w:adjustRightInd w:val="0"/>
        <w:rPr>
          <w:rFonts w:ascii="Verdana" w:hAnsi="Verdana"/>
          <w:sz w:val="24"/>
          <w:szCs w:val="24"/>
        </w:rPr>
      </w:pPr>
    </w:p>
    <w:p w:rsidR="006B2F61" w:rsidRPr="006B2F61" w:rsidRDefault="006B2F61" w:rsidP="006B2F61">
      <w:pPr>
        <w:autoSpaceDE w:val="0"/>
        <w:autoSpaceDN w:val="0"/>
        <w:adjustRightInd w:val="0"/>
        <w:rPr>
          <w:rFonts w:ascii="Verdana" w:hAnsi="Verdana"/>
          <w:sz w:val="24"/>
          <w:szCs w:val="24"/>
        </w:rPr>
      </w:pPr>
      <w:r w:rsidRPr="006B2F61">
        <w:rPr>
          <w:rFonts w:ascii="Verdana" w:hAnsi="Verdana"/>
          <w:sz w:val="24"/>
          <w:szCs w:val="24"/>
        </w:rPr>
        <w:t>30 – 27 – 21 – 15 euro</w:t>
      </w:r>
    </w:p>
    <w:p w:rsidR="006B2F61" w:rsidRPr="006B2F61" w:rsidRDefault="006B2F61" w:rsidP="006B2F61">
      <w:pPr>
        <w:autoSpaceDE w:val="0"/>
        <w:autoSpaceDN w:val="0"/>
        <w:adjustRightInd w:val="0"/>
        <w:rPr>
          <w:rFonts w:ascii="Verdana" w:hAnsi="Verdana"/>
          <w:sz w:val="24"/>
          <w:szCs w:val="24"/>
        </w:rPr>
      </w:pPr>
    </w:p>
    <w:p w:rsidR="006B2F61" w:rsidRPr="001A255D" w:rsidRDefault="006B2F61" w:rsidP="006B2F61">
      <w:pPr>
        <w:autoSpaceDE w:val="0"/>
        <w:autoSpaceDN w:val="0"/>
        <w:adjustRightInd w:val="0"/>
        <w:rPr>
          <w:rFonts w:ascii="Verdana" w:hAnsi="Verdana"/>
          <w:b/>
          <w:bCs/>
          <w:sz w:val="24"/>
          <w:szCs w:val="24"/>
        </w:rPr>
      </w:pPr>
      <w:r w:rsidRPr="001A255D">
        <w:rPr>
          <w:rFonts w:ascii="Verdana" w:hAnsi="Verdana"/>
          <w:b/>
          <w:bCs/>
          <w:sz w:val="24"/>
          <w:szCs w:val="24"/>
        </w:rPr>
        <w:t>BRUGOTTA AWARDS</w:t>
      </w:r>
    </w:p>
    <w:p w:rsidR="006B2F61" w:rsidRPr="001A255D" w:rsidRDefault="006B2F61" w:rsidP="00277B4F">
      <w:pPr>
        <w:autoSpaceDE w:val="0"/>
        <w:autoSpaceDN w:val="0"/>
        <w:adjustRightInd w:val="0"/>
        <w:rPr>
          <w:rFonts w:ascii="Verdana" w:hAnsi="Verdana"/>
          <w:sz w:val="24"/>
          <w:szCs w:val="24"/>
        </w:rPr>
      </w:pPr>
    </w:p>
    <w:p w:rsidR="006B2F61" w:rsidRPr="006B2F61" w:rsidRDefault="006B2F61" w:rsidP="00277B4F">
      <w:pPr>
        <w:autoSpaceDE w:val="0"/>
        <w:autoSpaceDN w:val="0"/>
        <w:adjustRightInd w:val="0"/>
        <w:rPr>
          <w:rFonts w:ascii="Verdana" w:hAnsi="Verdana"/>
          <w:sz w:val="24"/>
          <w:szCs w:val="24"/>
        </w:rPr>
      </w:pPr>
      <w:r w:rsidRPr="006B2F61">
        <w:rPr>
          <w:rFonts w:ascii="Verdana" w:hAnsi="Verdana"/>
          <w:sz w:val="24"/>
          <w:szCs w:val="24"/>
        </w:rPr>
        <w:t>Zaterdag 21 maart 2020 • 20.00 uur</w:t>
      </w:r>
      <w:r w:rsidRPr="006B2F61">
        <w:rPr>
          <w:rFonts w:ascii="Verdana" w:hAnsi="Verdana"/>
          <w:sz w:val="24"/>
          <w:szCs w:val="24"/>
        </w:rPr>
        <w:br/>
        <w:t>Koninklijke Stadsschouwburg, Vlamingstraat 29, 8000 Brugge</w:t>
      </w:r>
    </w:p>
    <w:p w:rsidR="006B2F61" w:rsidRPr="006B2F61" w:rsidRDefault="006B2F61" w:rsidP="00277B4F">
      <w:pPr>
        <w:autoSpaceDE w:val="0"/>
        <w:autoSpaceDN w:val="0"/>
        <w:adjustRightInd w:val="0"/>
        <w:rPr>
          <w:rFonts w:ascii="Verdana" w:hAnsi="Verdana"/>
          <w:sz w:val="24"/>
          <w:szCs w:val="24"/>
        </w:rPr>
      </w:pPr>
    </w:p>
    <w:p w:rsidR="006B2F61" w:rsidRPr="006B2F61" w:rsidRDefault="006B2F61" w:rsidP="006B2F61">
      <w:pPr>
        <w:shd w:val="clear" w:color="auto" w:fill="FAFAFA"/>
        <w:rPr>
          <w:rFonts w:ascii="Verdana" w:eastAsia="Times New Roman" w:hAnsi="Verdana" w:cs="Arial"/>
          <w:color w:val="000000"/>
          <w:sz w:val="24"/>
          <w:szCs w:val="24"/>
        </w:rPr>
      </w:pPr>
      <w:r w:rsidRPr="006B2F61">
        <w:rPr>
          <w:rFonts w:ascii="Verdana" w:eastAsia="Times New Roman" w:hAnsi="Verdana" w:cs="Arial"/>
          <w:color w:val="000000"/>
          <w:sz w:val="24"/>
          <w:szCs w:val="24"/>
        </w:rPr>
        <w:t>Cultuurcentrum Brugge is meer dan ooit de bakermat voor lokaal talent.</w:t>
      </w:r>
      <w:r>
        <w:rPr>
          <w:rFonts w:ascii="Verdana" w:eastAsia="Times New Roman" w:hAnsi="Verdana" w:cs="Arial"/>
          <w:color w:val="000000"/>
          <w:sz w:val="24"/>
          <w:szCs w:val="24"/>
        </w:rPr>
        <w:t xml:space="preserve"> </w:t>
      </w:r>
      <w:r w:rsidRPr="006B2F61">
        <w:rPr>
          <w:rFonts w:ascii="Verdana" w:eastAsia="Times New Roman" w:hAnsi="Verdana" w:cs="Arial"/>
          <w:color w:val="000000"/>
          <w:sz w:val="24"/>
          <w:szCs w:val="24"/>
        </w:rPr>
        <w:t xml:space="preserve">Onder het label </w:t>
      </w:r>
      <w:proofErr w:type="spellStart"/>
      <w:r w:rsidRPr="006B2F61">
        <w:rPr>
          <w:rFonts w:ascii="Verdana" w:eastAsia="Times New Roman" w:hAnsi="Verdana" w:cs="Arial"/>
          <w:color w:val="000000"/>
          <w:sz w:val="24"/>
          <w:szCs w:val="24"/>
        </w:rPr>
        <w:t>Brugotta</w:t>
      </w:r>
      <w:proofErr w:type="spellEnd"/>
      <w:r w:rsidRPr="006B2F61">
        <w:rPr>
          <w:rFonts w:ascii="Verdana" w:eastAsia="Times New Roman" w:hAnsi="Verdana" w:cs="Arial"/>
          <w:color w:val="000000"/>
          <w:sz w:val="24"/>
          <w:szCs w:val="24"/>
        </w:rPr>
        <w:t xml:space="preserve"> bundel</w:t>
      </w:r>
      <w:r>
        <w:rPr>
          <w:rFonts w:ascii="Verdana" w:eastAsia="Times New Roman" w:hAnsi="Verdana" w:cs="Arial"/>
          <w:color w:val="000000"/>
          <w:sz w:val="24"/>
          <w:szCs w:val="24"/>
        </w:rPr>
        <w:t xml:space="preserve">t het cultuurhuis </w:t>
      </w:r>
      <w:r w:rsidRPr="006B2F61">
        <w:rPr>
          <w:rFonts w:ascii="Verdana" w:eastAsia="Times New Roman" w:hAnsi="Verdana" w:cs="Arial"/>
          <w:color w:val="000000"/>
          <w:sz w:val="24"/>
          <w:szCs w:val="24"/>
        </w:rPr>
        <w:t xml:space="preserve">alle projecten waarbij </w:t>
      </w:r>
      <w:r>
        <w:rPr>
          <w:rFonts w:ascii="Verdana" w:eastAsia="Times New Roman" w:hAnsi="Verdana" w:cs="Arial"/>
          <w:color w:val="000000"/>
          <w:sz w:val="24"/>
          <w:szCs w:val="24"/>
        </w:rPr>
        <w:t xml:space="preserve">ze </w:t>
      </w:r>
      <w:r w:rsidRPr="006B2F61">
        <w:rPr>
          <w:rFonts w:ascii="Verdana" w:eastAsia="Times New Roman" w:hAnsi="Verdana" w:cs="Arial"/>
          <w:color w:val="000000"/>
          <w:sz w:val="24"/>
          <w:szCs w:val="24"/>
        </w:rPr>
        <w:t>platformen bied</w:t>
      </w:r>
      <w:r>
        <w:rPr>
          <w:rFonts w:ascii="Verdana" w:eastAsia="Times New Roman" w:hAnsi="Verdana" w:cs="Arial"/>
          <w:color w:val="000000"/>
          <w:sz w:val="24"/>
          <w:szCs w:val="24"/>
        </w:rPr>
        <w:t>t</w:t>
      </w:r>
      <w:r w:rsidRPr="006B2F61">
        <w:rPr>
          <w:rFonts w:ascii="Verdana" w:eastAsia="Times New Roman" w:hAnsi="Verdana" w:cs="Arial"/>
          <w:color w:val="000000"/>
          <w:sz w:val="24"/>
          <w:szCs w:val="24"/>
        </w:rPr>
        <w:t xml:space="preserve"> aan Brugse creativiteit.</w:t>
      </w:r>
    </w:p>
    <w:p w:rsidR="006B2F61" w:rsidRPr="006B2F61" w:rsidRDefault="006B2F61" w:rsidP="006B2F61">
      <w:pPr>
        <w:shd w:val="clear" w:color="auto" w:fill="FAFAFA"/>
        <w:rPr>
          <w:rFonts w:ascii="Verdana" w:eastAsia="Times New Roman" w:hAnsi="Verdana" w:cs="Arial"/>
          <w:color w:val="000000"/>
          <w:sz w:val="24"/>
          <w:szCs w:val="24"/>
        </w:rPr>
      </w:pPr>
    </w:p>
    <w:p w:rsidR="006B2F61" w:rsidRPr="006B2F61" w:rsidRDefault="006B2F61" w:rsidP="006B2F61">
      <w:pPr>
        <w:shd w:val="clear" w:color="auto" w:fill="FAFAFA"/>
        <w:rPr>
          <w:rFonts w:ascii="Verdana" w:eastAsia="Times New Roman" w:hAnsi="Verdana" w:cs="Arial"/>
          <w:color w:val="000000"/>
          <w:sz w:val="24"/>
          <w:szCs w:val="24"/>
        </w:rPr>
      </w:pPr>
      <w:r w:rsidRPr="006B2F61">
        <w:rPr>
          <w:rFonts w:ascii="Verdana" w:eastAsia="Times New Roman" w:hAnsi="Verdana" w:cs="Arial"/>
          <w:color w:val="000000"/>
          <w:sz w:val="24"/>
          <w:szCs w:val="24"/>
        </w:rPr>
        <w:t xml:space="preserve">Het muzikaal gebruis </w:t>
      </w:r>
      <w:r>
        <w:rPr>
          <w:rFonts w:ascii="Verdana" w:eastAsia="Times New Roman" w:hAnsi="Verdana" w:cs="Arial"/>
          <w:color w:val="000000"/>
          <w:sz w:val="24"/>
          <w:szCs w:val="24"/>
        </w:rPr>
        <w:t>wil Cultuurcentrum Brugge</w:t>
      </w:r>
      <w:r w:rsidRPr="006B2F61">
        <w:rPr>
          <w:rFonts w:ascii="Verdana" w:eastAsia="Times New Roman" w:hAnsi="Verdana" w:cs="Arial"/>
          <w:color w:val="000000"/>
          <w:sz w:val="24"/>
          <w:szCs w:val="24"/>
        </w:rPr>
        <w:t xml:space="preserve"> met de driejaarlijkse</w:t>
      </w:r>
      <w:r>
        <w:rPr>
          <w:rFonts w:ascii="Verdana" w:eastAsia="Times New Roman" w:hAnsi="Verdana" w:cs="Arial"/>
          <w:color w:val="000000"/>
          <w:sz w:val="24"/>
          <w:szCs w:val="24"/>
        </w:rPr>
        <w:t xml:space="preserve"> </w:t>
      </w:r>
      <w:proofErr w:type="spellStart"/>
      <w:r w:rsidRPr="001A255D">
        <w:rPr>
          <w:rFonts w:ascii="Verdana" w:eastAsia="Times New Roman" w:hAnsi="Verdana" w:cs="Arial"/>
          <w:color w:val="000000"/>
          <w:sz w:val="24"/>
          <w:szCs w:val="24"/>
        </w:rPr>
        <w:t>Brugotta</w:t>
      </w:r>
      <w:proofErr w:type="spellEnd"/>
      <w:r w:rsidRPr="001A255D">
        <w:rPr>
          <w:rFonts w:ascii="Verdana" w:eastAsia="Times New Roman" w:hAnsi="Verdana" w:cs="Arial"/>
          <w:color w:val="000000"/>
          <w:sz w:val="24"/>
          <w:szCs w:val="24"/>
        </w:rPr>
        <w:t xml:space="preserve"> </w:t>
      </w:r>
      <w:proofErr w:type="spellStart"/>
      <w:r w:rsidRPr="001A255D">
        <w:rPr>
          <w:rFonts w:ascii="Verdana" w:eastAsia="Times New Roman" w:hAnsi="Verdana" w:cs="Arial"/>
          <w:color w:val="000000"/>
          <w:sz w:val="24"/>
          <w:szCs w:val="24"/>
        </w:rPr>
        <w:t>Awards</w:t>
      </w:r>
      <w:proofErr w:type="spellEnd"/>
      <w:r>
        <w:rPr>
          <w:rFonts w:ascii="Verdana" w:eastAsia="Times New Roman" w:hAnsi="Verdana" w:cs="Arial"/>
          <w:b/>
          <w:bCs/>
          <w:color w:val="000000"/>
          <w:sz w:val="24"/>
          <w:szCs w:val="24"/>
        </w:rPr>
        <w:t xml:space="preserve"> </w:t>
      </w:r>
      <w:r w:rsidRPr="006B2F61">
        <w:rPr>
          <w:rFonts w:ascii="Verdana" w:eastAsia="Times New Roman" w:hAnsi="Verdana" w:cs="Arial"/>
          <w:color w:val="000000"/>
          <w:sz w:val="24"/>
          <w:szCs w:val="24"/>
        </w:rPr>
        <w:t>op een originele manier de erkenning geven die het verdient en dit seizoen</w:t>
      </w:r>
      <w:r>
        <w:rPr>
          <w:rFonts w:ascii="Verdana" w:eastAsia="Times New Roman" w:hAnsi="Verdana" w:cs="Arial"/>
          <w:color w:val="000000"/>
          <w:sz w:val="24"/>
          <w:szCs w:val="24"/>
        </w:rPr>
        <w:t xml:space="preserve"> </w:t>
      </w:r>
      <w:r w:rsidRPr="006B2F61">
        <w:rPr>
          <w:rFonts w:ascii="Verdana" w:eastAsia="Times New Roman" w:hAnsi="Verdana" w:cs="Arial"/>
          <w:color w:val="000000"/>
          <w:sz w:val="24"/>
          <w:szCs w:val="24"/>
        </w:rPr>
        <w:t>is het, na bijzonder succesvolle edities van</w:t>
      </w:r>
      <w:r>
        <w:rPr>
          <w:rFonts w:ascii="Verdana" w:eastAsia="Times New Roman" w:hAnsi="Verdana" w:cs="Arial"/>
          <w:color w:val="000000"/>
          <w:sz w:val="24"/>
          <w:szCs w:val="24"/>
        </w:rPr>
        <w:t xml:space="preserve"> </w:t>
      </w:r>
      <w:proofErr w:type="spellStart"/>
      <w:r w:rsidRPr="001A255D">
        <w:rPr>
          <w:rFonts w:ascii="Verdana" w:eastAsia="Times New Roman" w:hAnsi="Verdana" w:cs="Arial"/>
          <w:color w:val="000000"/>
          <w:sz w:val="24"/>
          <w:szCs w:val="24"/>
        </w:rPr>
        <w:t>Brugotta</w:t>
      </w:r>
      <w:proofErr w:type="spellEnd"/>
      <w:r w:rsidRPr="001A255D">
        <w:rPr>
          <w:rFonts w:ascii="Verdana" w:eastAsia="Times New Roman" w:hAnsi="Verdana" w:cs="Arial"/>
          <w:color w:val="000000"/>
          <w:sz w:val="24"/>
          <w:szCs w:val="24"/>
        </w:rPr>
        <w:t xml:space="preserve"> </w:t>
      </w:r>
      <w:proofErr w:type="spellStart"/>
      <w:r w:rsidRPr="001A255D">
        <w:rPr>
          <w:rFonts w:ascii="Verdana" w:eastAsia="Times New Roman" w:hAnsi="Verdana" w:cs="Arial"/>
          <w:color w:val="000000"/>
          <w:sz w:val="24"/>
          <w:szCs w:val="24"/>
        </w:rPr>
        <w:t>Tribute</w:t>
      </w:r>
      <w:proofErr w:type="spellEnd"/>
      <w:r>
        <w:rPr>
          <w:rFonts w:ascii="Verdana" w:eastAsia="Times New Roman" w:hAnsi="Verdana" w:cs="Arial"/>
          <w:b/>
          <w:bCs/>
          <w:color w:val="000000"/>
          <w:sz w:val="24"/>
          <w:szCs w:val="24"/>
        </w:rPr>
        <w:t xml:space="preserve"> </w:t>
      </w:r>
      <w:r w:rsidRPr="006B2F61">
        <w:rPr>
          <w:rFonts w:ascii="Verdana" w:eastAsia="Times New Roman" w:hAnsi="Verdana" w:cs="Arial"/>
          <w:color w:val="000000"/>
          <w:sz w:val="24"/>
          <w:szCs w:val="24"/>
        </w:rPr>
        <w:t>rond de</w:t>
      </w:r>
      <w:r>
        <w:rPr>
          <w:rFonts w:ascii="Verdana" w:eastAsia="Times New Roman" w:hAnsi="Verdana" w:cs="Arial"/>
          <w:color w:val="000000"/>
          <w:sz w:val="24"/>
          <w:szCs w:val="24"/>
        </w:rPr>
        <w:t xml:space="preserve"> </w:t>
      </w:r>
      <w:r w:rsidRPr="006B2F61">
        <w:rPr>
          <w:rFonts w:ascii="Verdana" w:eastAsia="Times New Roman" w:hAnsi="Verdana" w:cs="Arial"/>
          <w:color w:val="000000"/>
          <w:sz w:val="24"/>
          <w:szCs w:val="24"/>
        </w:rPr>
        <w:t>wellicht meest van elkaar verschillende iconen Madonna en Tom Waits,</w:t>
      </w:r>
      <w:r>
        <w:rPr>
          <w:rFonts w:ascii="Verdana" w:eastAsia="Times New Roman" w:hAnsi="Verdana" w:cs="Arial"/>
          <w:color w:val="000000"/>
          <w:sz w:val="24"/>
          <w:szCs w:val="24"/>
        </w:rPr>
        <w:t xml:space="preserve"> </w:t>
      </w:r>
      <w:r w:rsidRPr="006B2F61">
        <w:rPr>
          <w:rFonts w:ascii="Verdana" w:eastAsia="Times New Roman" w:hAnsi="Verdana" w:cs="Arial"/>
          <w:color w:val="000000"/>
          <w:sz w:val="24"/>
          <w:szCs w:val="24"/>
        </w:rPr>
        <w:t>opnieuw van dat!</w:t>
      </w:r>
    </w:p>
    <w:p w:rsidR="006B2F61" w:rsidRPr="006B2F61" w:rsidRDefault="006B2F61" w:rsidP="006B2F61">
      <w:pPr>
        <w:shd w:val="clear" w:color="auto" w:fill="FAFAFA"/>
        <w:rPr>
          <w:rFonts w:ascii="Verdana" w:eastAsia="Times New Roman" w:hAnsi="Verdana" w:cs="Arial"/>
          <w:color w:val="000000"/>
          <w:sz w:val="24"/>
          <w:szCs w:val="24"/>
        </w:rPr>
      </w:pPr>
    </w:p>
    <w:p w:rsidR="006B2F61" w:rsidRPr="006B2F61" w:rsidRDefault="006B2F61" w:rsidP="006B2F61">
      <w:pPr>
        <w:shd w:val="clear" w:color="auto" w:fill="FAFAFA"/>
        <w:rPr>
          <w:rFonts w:ascii="Verdana" w:eastAsia="Times New Roman" w:hAnsi="Verdana" w:cs="Arial"/>
          <w:color w:val="000000"/>
          <w:sz w:val="24"/>
          <w:szCs w:val="24"/>
        </w:rPr>
      </w:pPr>
      <w:r w:rsidRPr="006B2F61">
        <w:rPr>
          <w:rFonts w:ascii="Verdana" w:eastAsia="Times New Roman" w:hAnsi="Verdana" w:cs="Arial"/>
          <w:color w:val="000000"/>
          <w:sz w:val="24"/>
          <w:szCs w:val="24"/>
        </w:rPr>
        <w:t xml:space="preserve">Verwacht een heuse </w:t>
      </w:r>
      <w:proofErr w:type="spellStart"/>
      <w:r w:rsidRPr="006B2F61">
        <w:rPr>
          <w:rFonts w:ascii="Verdana" w:eastAsia="Times New Roman" w:hAnsi="Verdana" w:cs="Arial"/>
          <w:color w:val="000000"/>
          <w:sz w:val="24"/>
          <w:szCs w:val="24"/>
        </w:rPr>
        <w:t>awardshow</w:t>
      </w:r>
      <w:proofErr w:type="spellEnd"/>
      <w:r w:rsidRPr="006B2F61">
        <w:rPr>
          <w:rFonts w:ascii="Verdana" w:eastAsia="Times New Roman" w:hAnsi="Verdana" w:cs="Arial"/>
          <w:color w:val="000000"/>
          <w:sz w:val="24"/>
          <w:szCs w:val="24"/>
        </w:rPr>
        <w:t xml:space="preserve"> in de ruimste zin van het woord,</w:t>
      </w:r>
      <w:r>
        <w:rPr>
          <w:rFonts w:ascii="Verdana" w:eastAsia="Times New Roman" w:hAnsi="Verdana" w:cs="Arial"/>
          <w:color w:val="000000"/>
          <w:sz w:val="24"/>
          <w:szCs w:val="24"/>
        </w:rPr>
        <w:t xml:space="preserve"> </w:t>
      </w:r>
      <w:r w:rsidRPr="006B2F61">
        <w:rPr>
          <w:rFonts w:ascii="Verdana" w:eastAsia="Times New Roman" w:hAnsi="Verdana" w:cs="Arial"/>
          <w:color w:val="000000"/>
          <w:sz w:val="24"/>
          <w:szCs w:val="24"/>
        </w:rPr>
        <w:t>spetterende en verrassende optredens, unieke gelegenheidsformaties,</w:t>
      </w:r>
      <w:r>
        <w:rPr>
          <w:rFonts w:ascii="Verdana" w:eastAsia="Times New Roman" w:hAnsi="Verdana" w:cs="Arial"/>
          <w:color w:val="000000"/>
          <w:sz w:val="24"/>
          <w:szCs w:val="24"/>
        </w:rPr>
        <w:t xml:space="preserve"> </w:t>
      </w:r>
      <w:r w:rsidRPr="006B2F61">
        <w:rPr>
          <w:rFonts w:ascii="Verdana" w:eastAsia="Times New Roman" w:hAnsi="Verdana" w:cs="Arial"/>
          <w:color w:val="000000"/>
          <w:sz w:val="24"/>
          <w:szCs w:val="24"/>
        </w:rPr>
        <w:t>glitter, glamour, bloemen, applaus, bekers, medailles en nog veel meer!</w:t>
      </w:r>
      <w:r>
        <w:rPr>
          <w:rFonts w:ascii="Verdana" w:eastAsia="Times New Roman" w:hAnsi="Verdana" w:cs="Arial"/>
          <w:color w:val="000000"/>
          <w:sz w:val="24"/>
          <w:szCs w:val="24"/>
        </w:rPr>
        <w:t xml:space="preserve"> Als extra verrassing krijgen alle bezoekers </w:t>
      </w:r>
      <w:r w:rsidR="004A2C24">
        <w:rPr>
          <w:rFonts w:ascii="Verdana" w:eastAsia="Times New Roman" w:hAnsi="Verdana" w:cs="Arial"/>
          <w:color w:val="000000"/>
          <w:sz w:val="24"/>
          <w:szCs w:val="24"/>
        </w:rPr>
        <w:t xml:space="preserve">in primeur </w:t>
      </w:r>
      <w:r>
        <w:rPr>
          <w:rFonts w:ascii="Verdana" w:eastAsia="Times New Roman" w:hAnsi="Verdana" w:cs="Arial"/>
          <w:color w:val="000000"/>
          <w:sz w:val="24"/>
          <w:szCs w:val="24"/>
        </w:rPr>
        <w:t>een gratis exemplaar van ‘</w:t>
      </w:r>
      <w:proofErr w:type="spellStart"/>
      <w:r>
        <w:rPr>
          <w:rFonts w:ascii="Verdana" w:eastAsia="Times New Roman" w:hAnsi="Verdana" w:cs="Arial"/>
          <w:color w:val="000000"/>
          <w:sz w:val="24"/>
          <w:szCs w:val="24"/>
        </w:rPr>
        <w:t>Brupop</w:t>
      </w:r>
      <w:proofErr w:type="spellEnd"/>
      <w:r>
        <w:rPr>
          <w:rFonts w:ascii="Verdana" w:eastAsia="Times New Roman" w:hAnsi="Verdana" w:cs="Arial"/>
          <w:color w:val="000000"/>
          <w:sz w:val="24"/>
          <w:szCs w:val="24"/>
        </w:rPr>
        <w:t xml:space="preserve"> Backstage’, de nieuwste publicatie van Antoine De Clerck over de Brugse pop- en rockscene.</w:t>
      </w:r>
      <w:r w:rsidR="0075360F">
        <w:rPr>
          <w:rFonts w:ascii="Verdana" w:eastAsia="Times New Roman" w:hAnsi="Verdana" w:cs="Arial"/>
          <w:color w:val="000000"/>
          <w:sz w:val="24"/>
          <w:szCs w:val="24"/>
        </w:rPr>
        <w:t xml:space="preserve"> Dit boek telt 240 </w:t>
      </w:r>
      <w:proofErr w:type="spellStart"/>
      <w:r w:rsidR="0075360F">
        <w:rPr>
          <w:rFonts w:ascii="Verdana" w:eastAsia="Times New Roman" w:hAnsi="Verdana" w:cs="Arial"/>
          <w:color w:val="000000"/>
          <w:sz w:val="24"/>
          <w:szCs w:val="24"/>
        </w:rPr>
        <w:t>blz</w:t>
      </w:r>
      <w:proofErr w:type="spellEnd"/>
      <w:r w:rsidR="0075360F">
        <w:rPr>
          <w:rFonts w:ascii="Verdana" w:eastAsia="Times New Roman" w:hAnsi="Verdana" w:cs="Arial"/>
          <w:color w:val="000000"/>
          <w:sz w:val="24"/>
          <w:szCs w:val="24"/>
        </w:rPr>
        <w:t xml:space="preserve"> en bevat boeiende verhalen over zestig jaar </w:t>
      </w:r>
      <w:r w:rsidR="004A2C24">
        <w:rPr>
          <w:rFonts w:ascii="Verdana" w:eastAsia="Times New Roman" w:hAnsi="Verdana" w:cs="Arial"/>
          <w:color w:val="000000"/>
          <w:sz w:val="24"/>
          <w:szCs w:val="24"/>
        </w:rPr>
        <w:t xml:space="preserve">Brugse pop- en rockgeschiedenis. </w:t>
      </w:r>
    </w:p>
    <w:p w:rsidR="006B2F61" w:rsidRPr="006B2F61" w:rsidRDefault="006B2F61" w:rsidP="006B2F61">
      <w:pPr>
        <w:shd w:val="clear" w:color="auto" w:fill="FAFAFA"/>
        <w:rPr>
          <w:rFonts w:ascii="Verdana" w:eastAsia="Times New Roman" w:hAnsi="Verdana" w:cs="Arial"/>
          <w:color w:val="000000"/>
          <w:sz w:val="24"/>
          <w:szCs w:val="24"/>
        </w:rPr>
      </w:pPr>
    </w:p>
    <w:p w:rsidR="006B2F61" w:rsidRPr="006B2F61" w:rsidRDefault="006B2F61" w:rsidP="006B2F61">
      <w:pPr>
        <w:shd w:val="clear" w:color="auto" w:fill="FAFAFA"/>
        <w:rPr>
          <w:rFonts w:ascii="Verdana" w:eastAsia="Times New Roman" w:hAnsi="Verdana" w:cs="Arial"/>
          <w:color w:val="000000"/>
          <w:sz w:val="24"/>
          <w:szCs w:val="24"/>
        </w:rPr>
      </w:pPr>
      <w:r w:rsidRPr="006B2F61">
        <w:rPr>
          <w:rFonts w:ascii="Verdana" w:eastAsia="Times New Roman" w:hAnsi="Verdana" w:cs="Arial"/>
          <w:color w:val="000000"/>
          <w:sz w:val="24"/>
          <w:szCs w:val="24"/>
        </w:rPr>
        <w:t>Gelukkig zal de Metronoomband o.l.v. Steven Van Havere er ook weer</w:t>
      </w:r>
      <w:r>
        <w:rPr>
          <w:rFonts w:ascii="Verdana" w:eastAsia="Times New Roman" w:hAnsi="Verdana" w:cs="Arial"/>
          <w:color w:val="000000"/>
          <w:sz w:val="24"/>
          <w:szCs w:val="24"/>
        </w:rPr>
        <w:t xml:space="preserve"> </w:t>
      </w:r>
      <w:r w:rsidRPr="006B2F61">
        <w:rPr>
          <w:rFonts w:ascii="Verdana" w:eastAsia="Times New Roman" w:hAnsi="Verdana" w:cs="Arial"/>
          <w:color w:val="000000"/>
          <w:sz w:val="24"/>
          <w:szCs w:val="24"/>
        </w:rPr>
        <w:t>bij zijn om alles in goede banen te leiden. Kortom: het wordt opnieuw</w:t>
      </w:r>
      <w:r>
        <w:rPr>
          <w:rFonts w:ascii="Verdana" w:eastAsia="Times New Roman" w:hAnsi="Verdana" w:cs="Arial"/>
          <w:color w:val="000000"/>
          <w:sz w:val="24"/>
          <w:szCs w:val="24"/>
        </w:rPr>
        <w:t xml:space="preserve"> </w:t>
      </w:r>
      <w:r w:rsidRPr="006B2F61">
        <w:rPr>
          <w:rFonts w:ascii="Verdana" w:eastAsia="Times New Roman" w:hAnsi="Verdana" w:cs="Arial"/>
          <w:color w:val="000000"/>
          <w:sz w:val="24"/>
          <w:szCs w:val="24"/>
        </w:rPr>
        <w:t xml:space="preserve">zo’n onvergetelijke </w:t>
      </w:r>
      <w:proofErr w:type="spellStart"/>
      <w:r w:rsidRPr="006B2F61">
        <w:rPr>
          <w:rFonts w:ascii="Verdana" w:eastAsia="Times New Roman" w:hAnsi="Verdana" w:cs="Arial"/>
          <w:color w:val="000000"/>
          <w:sz w:val="24"/>
          <w:szCs w:val="24"/>
        </w:rPr>
        <w:t>Brugotta</w:t>
      </w:r>
      <w:proofErr w:type="spellEnd"/>
      <w:r w:rsidRPr="006B2F61">
        <w:rPr>
          <w:rFonts w:ascii="Verdana" w:eastAsia="Times New Roman" w:hAnsi="Verdana" w:cs="Arial"/>
          <w:color w:val="000000"/>
          <w:sz w:val="24"/>
          <w:szCs w:val="24"/>
        </w:rPr>
        <w:t>-avond.</w:t>
      </w:r>
    </w:p>
    <w:p w:rsidR="006B2F61" w:rsidRPr="006B2F61" w:rsidRDefault="006B2F61" w:rsidP="006B2F61">
      <w:pPr>
        <w:shd w:val="clear" w:color="auto" w:fill="FAFAFA"/>
        <w:rPr>
          <w:rFonts w:ascii="Verdana" w:eastAsia="Times New Roman" w:hAnsi="Verdana" w:cs="Arial"/>
          <w:color w:val="000000"/>
          <w:sz w:val="24"/>
          <w:szCs w:val="24"/>
        </w:rPr>
      </w:pPr>
    </w:p>
    <w:p w:rsidR="006B2F61" w:rsidRPr="006B2F61" w:rsidRDefault="006B2F61" w:rsidP="006B2F61">
      <w:pPr>
        <w:shd w:val="clear" w:color="auto" w:fill="FAFAFA"/>
        <w:rPr>
          <w:rFonts w:ascii="Verdana" w:eastAsia="Times New Roman" w:hAnsi="Verdana" w:cs="Arial"/>
          <w:color w:val="000000"/>
          <w:sz w:val="24"/>
          <w:szCs w:val="24"/>
        </w:rPr>
      </w:pPr>
      <w:r w:rsidRPr="006B2F61">
        <w:rPr>
          <w:rFonts w:ascii="Verdana" w:eastAsia="Times New Roman" w:hAnsi="Verdana" w:cs="Arial"/>
          <w:color w:val="000000"/>
          <w:sz w:val="24"/>
          <w:szCs w:val="24"/>
        </w:rPr>
        <w:t>15 – 12 – 9 – 7 euro</w:t>
      </w:r>
    </w:p>
    <w:p w:rsidR="006B2F61" w:rsidRPr="006B2F61" w:rsidRDefault="006B2F61" w:rsidP="00277B4F">
      <w:pPr>
        <w:autoSpaceDE w:val="0"/>
        <w:autoSpaceDN w:val="0"/>
        <w:adjustRightInd w:val="0"/>
        <w:rPr>
          <w:rFonts w:ascii="Verdana" w:hAnsi="Verdana"/>
          <w:sz w:val="24"/>
          <w:szCs w:val="24"/>
        </w:rPr>
      </w:pPr>
    </w:p>
    <w:p w:rsidR="006B2F61" w:rsidRDefault="00B52496" w:rsidP="00277B4F">
      <w:pPr>
        <w:autoSpaceDE w:val="0"/>
        <w:autoSpaceDN w:val="0"/>
        <w:adjustRightInd w:val="0"/>
        <w:rPr>
          <w:rFonts w:ascii="Verdana" w:hAnsi="Verdana"/>
          <w:b/>
          <w:bCs/>
          <w:sz w:val="24"/>
          <w:szCs w:val="24"/>
        </w:rPr>
      </w:pPr>
      <w:r w:rsidRPr="006B2F61">
        <w:rPr>
          <w:rFonts w:ascii="Verdana" w:hAnsi="Verdana"/>
          <w:b/>
          <w:bCs/>
          <w:sz w:val="24"/>
          <w:szCs w:val="24"/>
        </w:rPr>
        <w:t>TICKETS</w:t>
      </w:r>
    </w:p>
    <w:p w:rsidR="00B52496" w:rsidRPr="006B2F61" w:rsidRDefault="00B52496" w:rsidP="00277B4F">
      <w:pPr>
        <w:autoSpaceDE w:val="0"/>
        <w:autoSpaceDN w:val="0"/>
        <w:adjustRightInd w:val="0"/>
        <w:rPr>
          <w:rFonts w:ascii="Verdana" w:hAnsi="Verdana"/>
          <w:b/>
          <w:bCs/>
          <w:sz w:val="24"/>
          <w:szCs w:val="24"/>
        </w:rPr>
      </w:pPr>
    </w:p>
    <w:p w:rsidR="00447398" w:rsidRDefault="006B2F61" w:rsidP="006B2F61">
      <w:pPr>
        <w:autoSpaceDE w:val="0"/>
        <w:autoSpaceDN w:val="0"/>
        <w:adjustRightInd w:val="0"/>
        <w:rPr>
          <w:rFonts w:ascii="Verdana" w:hAnsi="Verdana"/>
          <w:b/>
          <w:sz w:val="24"/>
          <w:szCs w:val="24"/>
        </w:rPr>
      </w:pPr>
      <w:r w:rsidRPr="006B2F61">
        <w:rPr>
          <w:rFonts w:ascii="Verdana" w:hAnsi="Verdana"/>
          <w:sz w:val="24"/>
          <w:szCs w:val="24"/>
        </w:rPr>
        <w:t xml:space="preserve">Cultuurcentrum Brugge, Sint-Jakobsstraat 20, 8000 Brugge • 050 44 30 60 • </w:t>
      </w:r>
      <w:hyperlink r:id="rId8" w:history="1">
        <w:r w:rsidRPr="006B2F61">
          <w:rPr>
            <w:rStyle w:val="Hyperlink"/>
            <w:rFonts w:ascii="Verdana" w:hAnsi="Verdana"/>
            <w:sz w:val="24"/>
            <w:szCs w:val="24"/>
          </w:rPr>
          <w:t>www.ccbrugge.be</w:t>
        </w:r>
      </w:hyperlink>
      <w:r w:rsidRPr="006B2F61">
        <w:rPr>
          <w:rFonts w:ascii="Verdana" w:hAnsi="Verdana"/>
          <w:sz w:val="24"/>
          <w:szCs w:val="24"/>
        </w:rPr>
        <w:t xml:space="preserve"> • In&amp;Uit Brugge</w:t>
      </w:r>
    </w:p>
    <w:bookmarkEnd w:id="1"/>
    <w:bookmarkEnd w:id="2"/>
    <w:bookmarkEnd w:id="3"/>
    <w:bookmarkEnd w:id="4"/>
    <w:sectPr w:rsidR="00447398">
      <w:head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A6DF3" w:rsidRDefault="003A6DF3" w:rsidP="00AE5835">
      <w:r>
        <w:separator/>
      </w:r>
    </w:p>
  </w:endnote>
  <w:endnote w:type="continuationSeparator" w:id="0">
    <w:p w:rsidR="003A6DF3" w:rsidRDefault="003A6DF3" w:rsidP="00AE58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10022FF" w:usb1="C000E47F" w:usb2="00000029" w:usb3="00000000" w:csb0="000001DF" w:csb1="00000000"/>
  </w:font>
  <w:font w:name="Acumin Pro Black">
    <w:altName w:val="Calibri"/>
    <w:panose1 w:val="00000000000000000000"/>
    <w:charset w:val="00"/>
    <w:family w:val="swiss"/>
    <w:notTrueType/>
    <w:pitch w:val="default"/>
    <w:sig w:usb0="00000003" w:usb1="00000000" w:usb2="00000000" w:usb3="00000000" w:csb0="00000001" w:csb1="00000000"/>
  </w:font>
  <w:font w:name="Acumin Pro Light">
    <w:altName w:val="Acumin Pro Light"/>
    <w:panose1 w:val="00000000000000000000"/>
    <w:charset w:val="00"/>
    <w:family w:val="swiss"/>
    <w:notTrueType/>
    <w:pitch w:val="default"/>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A6DF3" w:rsidRDefault="003A6DF3" w:rsidP="00AE5835">
      <w:r>
        <w:separator/>
      </w:r>
    </w:p>
  </w:footnote>
  <w:footnote w:type="continuationSeparator" w:id="0">
    <w:p w:rsidR="003A6DF3" w:rsidRDefault="003A6DF3" w:rsidP="00AE583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32A38" w:rsidRDefault="000C0068" w:rsidP="00DD05EE">
    <w:pPr>
      <w:pStyle w:val="Koptekst"/>
      <w:jc w:val="right"/>
      <w:rPr>
        <w:rFonts w:ascii="Verdana" w:hAnsi="Verdana"/>
        <w:b/>
      </w:rPr>
    </w:pPr>
    <w:r w:rsidRPr="00B32A38">
      <w:rPr>
        <w:rFonts w:ascii="Verdana" w:hAnsi="Verdana"/>
        <w:b/>
      </w:rPr>
      <w:t>Cultuurcentrum Brugge</w:t>
    </w:r>
    <w:r w:rsidRPr="00B32A38">
      <w:rPr>
        <w:rFonts w:ascii="Verdana" w:hAnsi="Verdana"/>
        <w:b/>
      </w:rPr>
      <w:br/>
    </w:r>
    <w:r w:rsidR="00EE223D">
      <w:rPr>
        <w:noProof/>
      </w:rPr>
      <w:drawing>
        <wp:anchor distT="0" distB="0" distL="114300" distR="114300" simplePos="0" relativeHeight="251661312" behindDoc="0" locked="0" layoutInCell="1" allowOverlap="1" wp14:anchorId="73823EF5" wp14:editId="66B620BB">
          <wp:simplePos x="0" y="0"/>
          <wp:positionH relativeFrom="page">
            <wp:posOffset>883285</wp:posOffset>
          </wp:positionH>
          <wp:positionV relativeFrom="page">
            <wp:posOffset>324540</wp:posOffset>
          </wp:positionV>
          <wp:extent cx="2256790" cy="1152525"/>
          <wp:effectExtent l="0" t="0" r="0" b="9525"/>
          <wp:wrapSquare wrapText="bothSides"/>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56790" cy="1152525"/>
                  </a:xfrm>
                  <a:prstGeom prst="rect">
                    <a:avLst/>
                  </a:prstGeom>
                  <a:noFill/>
                  <a:ln>
                    <a:noFill/>
                  </a:ln>
                </pic:spPr>
              </pic:pic>
            </a:graphicData>
          </a:graphic>
          <wp14:sizeRelH relativeFrom="page">
            <wp14:pctWidth>0</wp14:pctWidth>
          </wp14:sizeRelH>
          <wp14:sizeRelV relativeFrom="page">
            <wp14:pctHeight>0</wp14:pctHeight>
          </wp14:sizeRelV>
        </wp:anchor>
      </w:drawing>
    </w:r>
    <w:r w:rsidR="00EE223D" w:rsidRPr="00AE5835">
      <w:rPr>
        <w:rFonts w:ascii="Verdana" w:hAnsi="Verdana"/>
        <w:b/>
        <w:noProof/>
      </w:rPr>
      <w:drawing>
        <wp:anchor distT="0" distB="0" distL="114300" distR="114300" simplePos="0" relativeHeight="251659264" behindDoc="1" locked="0" layoutInCell="1" allowOverlap="1" wp14:anchorId="4D1D8B8E" wp14:editId="017FA334">
          <wp:simplePos x="0" y="0"/>
          <wp:positionH relativeFrom="margin">
            <wp:posOffset>-19455</wp:posOffset>
          </wp:positionH>
          <wp:positionV relativeFrom="paragraph">
            <wp:posOffset>-68445</wp:posOffset>
          </wp:positionV>
          <wp:extent cx="2178050" cy="1072515"/>
          <wp:effectExtent l="0" t="0" r="0" b="0"/>
          <wp:wrapTight wrapText="bothSides">
            <wp:wrapPolygon edited="0">
              <wp:start x="0" y="0"/>
              <wp:lineTo x="0" y="21101"/>
              <wp:lineTo x="21348" y="21101"/>
              <wp:lineTo x="21348" y="0"/>
              <wp:lineTo x="0" y="0"/>
            </wp:wrapPolygon>
          </wp:wrapTight>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_CultuurCentrum_70x70mm.jpg"/>
                  <pic:cNvPicPr/>
                </pic:nvPicPr>
                <pic:blipFill>
                  <a:blip r:embed="rId2" cstate="print">
                    <a:extLst>
                      <a:ext uri="{28A0092B-C50C-407E-A947-70E740481C1C}">
                        <a14:useLocalDpi xmlns:a14="http://schemas.microsoft.com/office/drawing/2010/main" val="0"/>
                      </a:ext>
                    </a:extLst>
                  </a:blip>
                  <a:stretch>
                    <a:fillRect/>
                  </a:stretch>
                </pic:blipFill>
                <pic:spPr>
                  <a:xfrm>
                    <a:off x="0" y="0"/>
                    <a:ext cx="2178050" cy="1072515"/>
                  </a:xfrm>
                  <a:prstGeom prst="rect">
                    <a:avLst/>
                  </a:prstGeom>
                </pic:spPr>
              </pic:pic>
            </a:graphicData>
          </a:graphic>
          <wp14:sizeRelH relativeFrom="margin">
            <wp14:pctWidth>0</wp14:pctWidth>
          </wp14:sizeRelH>
          <wp14:sizeRelV relativeFrom="margin">
            <wp14:pctHeight>0</wp14:pctHeight>
          </wp14:sizeRelV>
        </wp:anchor>
      </w:drawing>
    </w:r>
    <w:r w:rsidR="00B32A38" w:rsidRPr="00B32A38">
      <w:rPr>
        <w:rFonts w:ascii="Verdana" w:hAnsi="Verdana"/>
        <w:b/>
      </w:rPr>
      <w:t>R</w:t>
    </w:r>
    <w:r w:rsidR="00B32A38">
      <w:rPr>
        <w:rFonts w:ascii="Verdana" w:hAnsi="Verdana"/>
        <w:b/>
      </w:rPr>
      <w:t>aymond van het Groenewoud</w:t>
    </w:r>
    <w:r w:rsidRPr="00B32A38">
      <w:rPr>
        <w:rFonts w:ascii="Verdana" w:hAnsi="Verdana"/>
        <w:b/>
      </w:rPr>
      <w:br/>
    </w:r>
  </w:p>
  <w:p w:rsidR="00B32A38" w:rsidRDefault="00D02452" w:rsidP="00DD05EE">
    <w:pPr>
      <w:pStyle w:val="Koptekst"/>
      <w:jc w:val="right"/>
      <w:rPr>
        <w:rFonts w:ascii="Verdana" w:hAnsi="Verdana"/>
        <w:b/>
      </w:rPr>
    </w:pPr>
    <w:r w:rsidRPr="00B32A38">
      <w:rPr>
        <w:rFonts w:ascii="Verdana" w:hAnsi="Verdana"/>
        <w:b/>
      </w:rPr>
      <w:t>dinsdag 11 februari 2020, 1</w:t>
    </w:r>
    <w:r w:rsidR="00B32A38">
      <w:rPr>
        <w:rFonts w:ascii="Verdana" w:hAnsi="Verdana"/>
        <w:b/>
      </w:rPr>
      <w:t>5</w:t>
    </w:r>
    <w:r w:rsidRPr="00B32A38">
      <w:rPr>
        <w:rFonts w:ascii="Verdana" w:hAnsi="Verdana"/>
        <w:b/>
      </w:rPr>
      <w:t>.00 uur</w:t>
    </w:r>
    <w:r w:rsidRPr="00B32A38">
      <w:rPr>
        <w:rFonts w:ascii="Verdana" w:hAnsi="Verdana"/>
        <w:b/>
      </w:rPr>
      <w:br/>
    </w:r>
    <w:r w:rsidR="00B32A38">
      <w:rPr>
        <w:rFonts w:ascii="Verdana" w:hAnsi="Verdana"/>
        <w:b/>
      </w:rPr>
      <w:t>Koninklijke Stadsschouwburg</w:t>
    </w:r>
  </w:p>
  <w:p w:rsidR="00EE223D" w:rsidRPr="00B32A38" w:rsidRDefault="00B32A38" w:rsidP="00DD05EE">
    <w:pPr>
      <w:pStyle w:val="Koptekst"/>
      <w:jc w:val="right"/>
      <w:rPr>
        <w:rFonts w:ascii="Verdana" w:hAnsi="Verdana"/>
        <w:b/>
      </w:rPr>
    </w:pPr>
    <w:r>
      <w:rPr>
        <w:rFonts w:ascii="Verdana" w:hAnsi="Verdana"/>
        <w:b/>
      </w:rPr>
      <w:t xml:space="preserve">Vlamingstraat 29, </w:t>
    </w:r>
    <w:r w:rsidR="00D02452" w:rsidRPr="00B32A38">
      <w:rPr>
        <w:rFonts w:ascii="Verdana" w:hAnsi="Verdana"/>
        <w:b/>
      </w:rPr>
      <w:t>8000 Brugge</w:t>
    </w:r>
  </w:p>
  <w:p w:rsidR="000C0068" w:rsidRPr="00B32A38" w:rsidRDefault="000C0068" w:rsidP="00DD05EE">
    <w:pPr>
      <w:pStyle w:val="Koptekst"/>
      <w:jc w:val="right"/>
      <w:rPr>
        <w:rFonts w:ascii="Verdana" w:hAnsi="Verdana"/>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23.25pt;height:18.75pt;visibility:visible;mso-wrap-style:square" o:bullet="t">
        <v:imagedata r:id="rId1" o:title="krootnjes"/>
      </v:shape>
    </w:pict>
  </w:numPicBullet>
  <w:abstractNum w:abstractNumId="0" w15:restartNumberingAfterBreak="0">
    <w:nsid w:val="13E61FA1"/>
    <w:multiLevelType w:val="hybridMultilevel"/>
    <w:tmpl w:val="32FE8846"/>
    <w:lvl w:ilvl="0" w:tplc="8398DD5C">
      <w:start w:val="1"/>
      <w:numFmt w:val="bullet"/>
      <w:lvlText w:val=""/>
      <w:lvlPicBulletId w:val="0"/>
      <w:lvlJc w:val="left"/>
      <w:pPr>
        <w:tabs>
          <w:tab w:val="num" w:pos="720"/>
        </w:tabs>
        <w:ind w:left="720" w:hanging="360"/>
      </w:pPr>
      <w:rPr>
        <w:rFonts w:ascii="Symbol" w:hAnsi="Symbol" w:hint="default"/>
      </w:rPr>
    </w:lvl>
    <w:lvl w:ilvl="1" w:tplc="D57461C0" w:tentative="1">
      <w:start w:val="1"/>
      <w:numFmt w:val="bullet"/>
      <w:lvlText w:val=""/>
      <w:lvlJc w:val="left"/>
      <w:pPr>
        <w:tabs>
          <w:tab w:val="num" w:pos="1440"/>
        </w:tabs>
        <w:ind w:left="1440" w:hanging="360"/>
      </w:pPr>
      <w:rPr>
        <w:rFonts w:ascii="Symbol" w:hAnsi="Symbol" w:hint="default"/>
      </w:rPr>
    </w:lvl>
    <w:lvl w:ilvl="2" w:tplc="7E74CA3C" w:tentative="1">
      <w:start w:val="1"/>
      <w:numFmt w:val="bullet"/>
      <w:lvlText w:val=""/>
      <w:lvlJc w:val="left"/>
      <w:pPr>
        <w:tabs>
          <w:tab w:val="num" w:pos="2160"/>
        </w:tabs>
        <w:ind w:left="2160" w:hanging="360"/>
      </w:pPr>
      <w:rPr>
        <w:rFonts w:ascii="Symbol" w:hAnsi="Symbol" w:hint="default"/>
      </w:rPr>
    </w:lvl>
    <w:lvl w:ilvl="3" w:tplc="DC2E6E44" w:tentative="1">
      <w:start w:val="1"/>
      <w:numFmt w:val="bullet"/>
      <w:lvlText w:val=""/>
      <w:lvlJc w:val="left"/>
      <w:pPr>
        <w:tabs>
          <w:tab w:val="num" w:pos="2880"/>
        </w:tabs>
        <w:ind w:left="2880" w:hanging="360"/>
      </w:pPr>
      <w:rPr>
        <w:rFonts w:ascii="Symbol" w:hAnsi="Symbol" w:hint="default"/>
      </w:rPr>
    </w:lvl>
    <w:lvl w:ilvl="4" w:tplc="8B585340" w:tentative="1">
      <w:start w:val="1"/>
      <w:numFmt w:val="bullet"/>
      <w:lvlText w:val=""/>
      <w:lvlJc w:val="left"/>
      <w:pPr>
        <w:tabs>
          <w:tab w:val="num" w:pos="3600"/>
        </w:tabs>
        <w:ind w:left="3600" w:hanging="360"/>
      </w:pPr>
      <w:rPr>
        <w:rFonts w:ascii="Symbol" w:hAnsi="Symbol" w:hint="default"/>
      </w:rPr>
    </w:lvl>
    <w:lvl w:ilvl="5" w:tplc="11846DC8" w:tentative="1">
      <w:start w:val="1"/>
      <w:numFmt w:val="bullet"/>
      <w:lvlText w:val=""/>
      <w:lvlJc w:val="left"/>
      <w:pPr>
        <w:tabs>
          <w:tab w:val="num" w:pos="4320"/>
        </w:tabs>
        <w:ind w:left="4320" w:hanging="360"/>
      </w:pPr>
      <w:rPr>
        <w:rFonts w:ascii="Symbol" w:hAnsi="Symbol" w:hint="default"/>
      </w:rPr>
    </w:lvl>
    <w:lvl w:ilvl="6" w:tplc="FF167320" w:tentative="1">
      <w:start w:val="1"/>
      <w:numFmt w:val="bullet"/>
      <w:lvlText w:val=""/>
      <w:lvlJc w:val="left"/>
      <w:pPr>
        <w:tabs>
          <w:tab w:val="num" w:pos="5040"/>
        </w:tabs>
        <w:ind w:left="5040" w:hanging="360"/>
      </w:pPr>
      <w:rPr>
        <w:rFonts w:ascii="Symbol" w:hAnsi="Symbol" w:hint="default"/>
      </w:rPr>
    </w:lvl>
    <w:lvl w:ilvl="7" w:tplc="0A98ED38" w:tentative="1">
      <w:start w:val="1"/>
      <w:numFmt w:val="bullet"/>
      <w:lvlText w:val=""/>
      <w:lvlJc w:val="left"/>
      <w:pPr>
        <w:tabs>
          <w:tab w:val="num" w:pos="5760"/>
        </w:tabs>
        <w:ind w:left="5760" w:hanging="360"/>
      </w:pPr>
      <w:rPr>
        <w:rFonts w:ascii="Symbol" w:hAnsi="Symbol" w:hint="default"/>
      </w:rPr>
    </w:lvl>
    <w:lvl w:ilvl="8" w:tplc="FFB0B592" w:tentative="1">
      <w:start w:val="1"/>
      <w:numFmt w:val="bullet"/>
      <w:lvlText w:val=""/>
      <w:lvlJc w:val="left"/>
      <w:pPr>
        <w:tabs>
          <w:tab w:val="num" w:pos="6480"/>
        </w:tabs>
        <w:ind w:left="6480" w:hanging="360"/>
      </w:pPr>
      <w:rPr>
        <w:rFonts w:ascii="Symbol" w:hAnsi="Symbol" w:hint="default"/>
      </w:rPr>
    </w:lvl>
  </w:abstractNum>
  <w:abstractNum w:abstractNumId="1" w15:restartNumberingAfterBreak="0">
    <w:nsid w:val="163C3542"/>
    <w:multiLevelType w:val="hybridMultilevel"/>
    <w:tmpl w:val="C4683F4C"/>
    <w:lvl w:ilvl="0" w:tplc="D904F1D4">
      <w:start w:val="1"/>
      <w:numFmt w:val="bullet"/>
      <w:lvlText w:val=""/>
      <w:lvlPicBulletId w:val="0"/>
      <w:lvlJc w:val="left"/>
      <w:pPr>
        <w:tabs>
          <w:tab w:val="num" w:pos="720"/>
        </w:tabs>
        <w:ind w:left="720" w:hanging="360"/>
      </w:pPr>
      <w:rPr>
        <w:rFonts w:ascii="Symbol" w:hAnsi="Symbol" w:hint="default"/>
      </w:rPr>
    </w:lvl>
    <w:lvl w:ilvl="1" w:tplc="0D96AFE2" w:tentative="1">
      <w:start w:val="1"/>
      <w:numFmt w:val="bullet"/>
      <w:lvlText w:val=""/>
      <w:lvlJc w:val="left"/>
      <w:pPr>
        <w:tabs>
          <w:tab w:val="num" w:pos="1440"/>
        </w:tabs>
        <w:ind w:left="1440" w:hanging="360"/>
      </w:pPr>
      <w:rPr>
        <w:rFonts w:ascii="Symbol" w:hAnsi="Symbol" w:hint="default"/>
      </w:rPr>
    </w:lvl>
    <w:lvl w:ilvl="2" w:tplc="FDBA690A" w:tentative="1">
      <w:start w:val="1"/>
      <w:numFmt w:val="bullet"/>
      <w:lvlText w:val=""/>
      <w:lvlJc w:val="left"/>
      <w:pPr>
        <w:tabs>
          <w:tab w:val="num" w:pos="2160"/>
        </w:tabs>
        <w:ind w:left="2160" w:hanging="360"/>
      </w:pPr>
      <w:rPr>
        <w:rFonts w:ascii="Symbol" w:hAnsi="Symbol" w:hint="default"/>
      </w:rPr>
    </w:lvl>
    <w:lvl w:ilvl="3" w:tplc="23608D90" w:tentative="1">
      <w:start w:val="1"/>
      <w:numFmt w:val="bullet"/>
      <w:lvlText w:val=""/>
      <w:lvlJc w:val="left"/>
      <w:pPr>
        <w:tabs>
          <w:tab w:val="num" w:pos="2880"/>
        </w:tabs>
        <w:ind w:left="2880" w:hanging="360"/>
      </w:pPr>
      <w:rPr>
        <w:rFonts w:ascii="Symbol" w:hAnsi="Symbol" w:hint="default"/>
      </w:rPr>
    </w:lvl>
    <w:lvl w:ilvl="4" w:tplc="370AEE84" w:tentative="1">
      <w:start w:val="1"/>
      <w:numFmt w:val="bullet"/>
      <w:lvlText w:val=""/>
      <w:lvlJc w:val="left"/>
      <w:pPr>
        <w:tabs>
          <w:tab w:val="num" w:pos="3600"/>
        </w:tabs>
        <w:ind w:left="3600" w:hanging="360"/>
      </w:pPr>
      <w:rPr>
        <w:rFonts w:ascii="Symbol" w:hAnsi="Symbol" w:hint="default"/>
      </w:rPr>
    </w:lvl>
    <w:lvl w:ilvl="5" w:tplc="DB4ED4E2" w:tentative="1">
      <w:start w:val="1"/>
      <w:numFmt w:val="bullet"/>
      <w:lvlText w:val=""/>
      <w:lvlJc w:val="left"/>
      <w:pPr>
        <w:tabs>
          <w:tab w:val="num" w:pos="4320"/>
        </w:tabs>
        <w:ind w:left="4320" w:hanging="360"/>
      </w:pPr>
      <w:rPr>
        <w:rFonts w:ascii="Symbol" w:hAnsi="Symbol" w:hint="default"/>
      </w:rPr>
    </w:lvl>
    <w:lvl w:ilvl="6" w:tplc="61FEE0D6" w:tentative="1">
      <w:start w:val="1"/>
      <w:numFmt w:val="bullet"/>
      <w:lvlText w:val=""/>
      <w:lvlJc w:val="left"/>
      <w:pPr>
        <w:tabs>
          <w:tab w:val="num" w:pos="5040"/>
        </w:tabs>
        <w:ind w:left="5040" w:hanging="360"/>
      </w:pPr>
      <w:rPr>
        <w:rFonts w:ascii="Symbol" w:hAnsi="Symbol" w:hint="default"/>
      </w:rPr>
    </w:lvl>
    <w:lvl w:ilvl="7" w:tplc="2CEA62BE" w:tentative="1">
      <w:start w:val="1"/>
      <w:numFmt w:val="bullet"/>
      <w:lvlText w:val=""/>
      <w:lvlJc w:val="left"/>
      <w:pPr>
        <w:tabs>
          <w:tab w:val="num" w:pos="5760"/>
        </w:tabs>
        <w:ind w:left="5760" w:hanging="360"/>
      </w:pPr>
      <w:rPr>
        <w:rFonts w:ascii="Symbol" w:hAnsi="Symbol" w:hint="default"/>
      </w:rPr>
    </w:lvl>
    <w:lvl w:ilvl="8" w:tplc="97A047FA" w:tentative="1">
      <w:start w:val="1"/>
      <w:numFmt w:val="bullet"/>
      <w:lvlText w:val=""/>
      <w:lvlJc w:val="left"/>
      <w:pPr>
        <w:tabs>
          <w:tab w:val="num" w:pos="6480"/>
        </w:tabs>
        <w:ind w:left="6480" w:hanging="360"/>
      </w:pPr>
      <w:rPr>
        <w:rFonts w:ascii="Symbol" w:hAnsi="Symbol" w:hint="default"/>
      </w:rPr>
    </w:lvl>
  </w:abstractNum>
  <w:abstractNum w:abstractNumId="2" w15:restartNumberingAfterBreak="0">
    <w:nsid w:val="3FB54592"/>
    <w:multiLevelType w:val="hybridMultilevel"/>
    <w:tmpl w:val="5776C152"/>
    <w:lvl w:ilvl="0" w:tplc="016CE10E">
      <w:start w:val="1"/>
      <w:numFmt w:val="bullet"/>
      <w:lvlText w:val=""/>
      <w:lvlPicBulletId w:val="0"/>
      <w:lvlJc w:val="left"/>
      <w:pPr>
        <w:tabs>
          <w:tab w:val="num" w:pos="720"/>
        </w:tabs>
        <w:ind w:left="720" w:hanging="360"/>
      </w:pPr>
      <w:rPr>
        <w:rFonts w:ascii="Symbol" w:hAnsi="Symbol" w:hint="default"/>
      </w:rPr>
    </w:lvl>
    <w:lvl w:ilvl="1" w:tplc="7A9416FC" w:tentative="1">
      <w:start w:val="1"/>
      <w:numFmt w:val="bullet"/>
      <w:lvlText w:val=""/>
      <w:lvlJc w:val="left"/>
      <w:pPr>
        <w:tabs>
          <w:tab w:val="num" w:pos="1440"/>
        </w:tabs>
        <w:ind w:left="1440" w:hanging="360"/>
      </w:pPr>
      <w:rPr>
        <w:rFonts w:ascii="Symbol" w:hAnsi="Symbol" w:hint="default"/>
      </w:rPr>
    </w:lvl>
    <w:lvl w:ilvl="2" w:tplc="20A4BD84" w:tentative="1">
      <w:start w:val="1"/>
      <w:numFmt w:val="bullet"/>
      <w:lvlText w:val=""/>
      <w:lvlJc w:val="left"/>
      <w:pPr>
        <w:tabs>
          <w:tab w:val="num" w:pos="2160"/>
        </w:tabs>
        <w:ind w:left="2160" w:hanging="360"/>
      </w:pPr>
      <w:rPr>
        <w:rFonts w:ascii="Symbol" w:hAnsi="Symbol" w:hint="default"/>
      </w:rPr>
    </w:lvl>
    <w:lvl w:ilvl="3" w:tplc="0B2036E2" w:tentative="1">
      <w:start w:val="1"/>
      <w:numFmt w:val="bullet"/>
      <w:lvlText w:val=""/>
      <w:lvlJc w:val="left"/>
      <w:pPr>
        <w:tabs>
          <w:tab w:val="num" w:pos="2880"/>
        </w:tabs>
        <w:ind w:left="2880" w:hanging="360"/>
      </w:pPr>
      <w:rPr>
        <w:rFonts w:ascii="Symbol" w:hAnsi="Symbol" w:hint="default"/>
      </w:rPr>
    </w:lvl>
    <w:lvl w:ilvl="4" w:tplc="EB6402BA" w:tentative="1">
      <w:start w:val="1"/>
      <w:numFmt w:val="bullet"/>
      <w:lvlText w:val=""/>
      <w:lvlJc w:val="left"/>
      <w:pPr>
        <w:tabs>
          <w:tab w:val="num" w:pos="3600"/>
        </w:tabs>
        <w:ind w:left="3600" w:hanging="360"/>
      </w:pPr>
      <w:rPr>
        <w:rFonts w:ascii="Symbol" w:hAnsi="Symbol" w:hint="default"/>
      </w:rPr>
    </w:lvl>
    <w:lvl w:ilvl="5" w:tplc="DB70FE1E" w:tentative="1">
      <w:start w:val="1"/>
      <w:numFmt w:val="bullet"/>
      <w:lvlText w:val=""/>
      <w:lvlJc w:val="left"/>
      <w:pPr>
        <w:tabs>
          <w:tab w:val="num" w:pos="4320"/>
        </w:tabs>
        <w:ind w:left="4320" w:hanging="360"/>
      </w:pPr>
      <w:rPr>
        <w:rFonts w:ascii="Symbol" w:hAnsi="Symbol" w:hint="default"/>
      </w:rPr>
    </w:lvl>
    <w:lvl w:ilvl="6" w:tplc="8040944A" w:tentative="1">
      <w:start w:val="1"/>
      <w:numFmt w:val="bullet"/>
      <w:lvlText w:val=""/>
      <w:lvlJc w:val="left"/>
      <w:pPr>
        <w:tabs>
          <w:tab w:val="num" w:pos="5040"/>
        </w:tabs>
        <w:ind w:left="5040" w:hanging="360"/>
      </w:pPr>
      <w:rPr>
        <w:rFonts w:ascii="Symbol" w:hAnsi="Symbol" w:hint="default"/>
      </w:rPr>
    </w:lvl>
    <w:lvl w:ilvl="7" w:tplc="59300580" w:tentative="1">
      <w:start w:val="1"/>
      <w:numFmt w:val="bullet"/>
      <w:lvlText w:val=""/>
      <w:lvlJc w:val="left"/>
      <w:pPr>
        <w:tabs>
          <w:tab w:val="num" w:pos="5760"/>
        </w:tabs>
        <w:ind w:left="5760" w:hanging="360"/>
      </w:pPr>
      <w:rPr>
        <w:rFonts w:ascii="Symbol" w:hAnsi="Symbol" w:hint="default"/>
      </w:rPr>
    </w:lvl>
    <w:lvl w:ilvl="8" w:tplc="7E502B8E" w:tentative="1">
      <w:start w:val="1"/>
      <w:numFmt w:val="bullet"/>
      <w:lvlText w:val=""/>
      <w:lvlJc w:val="left"/>
      <w:pPr>
        <w:tabs>
          <w:tab w:val="num" w:pos="6480"/>
        </w:tabs>
        <w:ind w:left="6480" w:hanging="360"/>
      </w:pPr>
      <w:rPr>
        <w:rFonts w:ascii="Symbol" w:hAnsi="Symbol" w:hint="default"/>
      </w:rPr>
    </w:lvl>
  </w:abstractNum>
  <w:abstractNum w:abstractNumId="3" w15:restartNumberingAfterBreak="0">
    <w:nsid w:val="441D4626"/>
    <w:multiLevelType w:val="hybridMultilevel"/>
    <w:tmpl w:val="CEA41696"/>
    <w:lvl w:ilvl="0" w:tplc="BCA6D73C">
      <w:start w:val="1"/>
      <w:numFmt w:val="bullet"/>
      <w:lvlText w:val=""/>
      <w:lvlPicBulletId w:val="0"/>
      <w:lvlJc w:val="left"/>
      <w:pPr>
        <w:tabs>
          <w:tab w:val="num" w:pos="720"/>
        </w:tabs>
        <w:ind w:left="720" w:hanging="360"/>
      </w:pPr>
      <w:rPr>
        <w:rFonts w:ascii="Symbol" w:hAnsi="Symbol" w:hint="default"/>
      </w:rPr>
    </w:lvl>
    <w:lvl w:ilvl="1" w:tplc="956842A2" w:tentative="1">
      <w:start w:val="1"/>
      <w:numFmt w:val="bullet"/>
      <w:lvlText w:val=""/>
      <w:lvlJc w:val="left"/>
      <w:pPr>
        <w:tabs>
          <w:tab w:val="num" w:pos="1440"/>
        </w:tabs>
        <w:ind w:left="1440" w:hanging="360"/>
      </w:pPr>
      <w:rPr>
        <w:rFonts w:ascii="Symbol" w:hAnsi="Symbol" w:hint="default"/>
      </w:rPr>
    </w:lvl>
    <w:lvl w:ilvl="2" w:tplc="8FFE74D2" w:tentative="1">
      <w:start w:val="1"/>
      <w:numFmt w:val="bullet"/>
      <w:lvlText w:val=""/>
      <w:lvlJc w:val="left"/>
      <w:pPr>
        <w:tabs>
          <w:tab w:val="num" w:pos="2160"/>
        </w:tabs>
        <w:ind w:left="2160" w:hanging="360"/>
      </w:pPr>
      <w:rPr>
        <w:rFonts w:ascii="Symbol" w:hAnsi="Symbol" w:hint="default"/>
      </w:rPr>
    </w:lvl>
    <w:lvl w:ilvl="3" w:tplc="38D84960" w:tentative="1">
      <w:start w:val="1"/>
      <w:numFmt w:val="bullet"/>
      <w:lvlText w:val=""/>
      <w:lvlJc w:val="left"/>
      <w:pPr>
        <w:tabs>
          <w:tab w:val="num" w:pos="2880"/>
        </w:tabs>
        <w:ind w:left="2880" w:hanging="360"/>
      </w:pPr>
      <w:rPr>
        <w:rFonts w:ascii="Symbol" w:hAnsi="Symbol" w:hint="default"/>
      </w:rPr>
    </w:lvl>
    <w:lvl w:ilvl="4" w:tplc="405098E8" w:tentative="1">
      <w:start w:val="1"/>
      <w:numFmt w:val="bullet"/>
      <w:lvlText w:val=""/>
      <w:lvlJc w:val="left"/>
      <w:pPr>
        <w:tabs>
          <w:tab w:val="num" w:pos="3600"/>
        </w:tabs>
        <w:ind w:left="3600" w:hanging="360"/>
      </w:pPr>
      <w:rPr>
        <w:rFonts w:ascii="Symbol" w:hAnsi="Symbol" w:hint="default"/>
      </w:rPr>
    </w:lvl>
    <w:lvl w:ilvl="5" w:tplc="9CF62D52" w:tentative="1">
      <w:start w:val="1"/>
      <w:numFmt w:val="bullet"/>
      <w:lvlText w:val=""/>
      <w:lvlJc w:val="left"/>
      <w:pPr>
        <w:tabs>
          <w:tab w:val="num" w:pos="4320"/>
        </w:tabs>
        <w:ind w:left="4320" w:hanging="360"/>
      </w:pPr>
      <w:rPr>
        <w:rFonts w:ascii="Symbol" w:hAnsi="Symbol" w:hint="default"/>
      </w:rPr>
    </w:lvl>
    <w:lvl w:ilvl="6" w:tplc="EB3024FA" w:tentative="1">
      <w:start w:val="1"/>
      <w:numFmt w:val="bullet"/>
      <w:lvlText w:val=""/>
      <w:lvlJc w:val="left"/>
      <w:pPr>
        <w:tabs>
          <w:tab w:val="num" w:pos="5040"/>
        </w:tabs>
        <w:ind w:left="5040" w:hanging="360"/>
      </w:pPr>
      <w:rPr>
        <w:rFonts w:ascii="Symbol" w:hAnsi="Symbol" w:hint="default"/>
      </w:rPr>
    </w:lvl>
    <w:lvl w:ilvl="7" w:tplc="13F4F3D8" w:tentative="1">
      <w:start w:val="1"/>
      <w:numFmt w:val="bullet"/>
      <w:lvlText w:val=""/>
      <w:lvlJc w:val="left"/>
      <w:pPr>
        <w:tabs>
          <w:tab w:val="num" w:pos="5760"/>
        </w:tabs>
        <w:ind w:left="5760" w:hanging="360"/>
      </w:pPr>
      <w:rPr>
        <w:rFonts w:ascii="Symbol" w:hAnsi="Symbol" w:hint="default"/>
      </w:rPr>
    </w:lvl>
    <w:lvl w:ilvl="8" w:tplc="5ABC3C62" w:tentative="1">
      <w:start w:val="1"/>
      <w:numFmt w:val="bullet"/>
      <w:lvlText w:val=""/>
      <w:lvlJc w:val="left"/>
      <w:pPr>
        <w:tabs>
          <w:tab w:val="num" w:pos="6480"/>
        </w:tabs>
        <w:ind w:left="6480" w:hanging="360"/>
      </w:pPr>
      <w:rPr>
        <w:rFonts w:ascii="Symbol" w:hAnsi="Symbol" w:hint="default"/>
      </w:rPr>
    </w:lvl>
  </w:abstractNum>
  <w:abstractNum w:abstractNumId="4" w15:restartNumberingAfterBreak="0">
    <w:nsid w:val="443202F7"/>
    <w:multiLevelType w:val="hybridMultilevel"/>
    <w:tmpl w:val="D114923C"/>
    <w:lvl w:ilvl="0" w:tplc="A21A3C40">
      <w:start w:val="1"/>
      <w:numFmt w:val="bullet"/>
      <w:lvlText w:val=""/>
      <w:lvlPicBulletId w:val="0"/>
      <w:lvlJc w:val="left"/>
      <w:pPr>
        <w:tabs>
          <w:tab w:val="num" w:pos="720"/>
        </w:tabs>
        <w:ind w:left="720" w:hanging="360"/>
      </w:pPr>
      <w:rPr>
        <w:rFonts w:ascii="Symbol" w:hAnsi="Symbol" w:hint="default"/>
      </w:rPr>
    </w:lvl>
    <w:lvl w:ilvl="1" w:tplc="CBB442B0" w:tentative="1">
      <w:start w:val="1"/>
      <w:numFmt w:val="bullet"/>
      <w:lvlText w:val=""/>
      <w:lvlJc w:val="left"/>
      <w:pPr>
        <w:tabs>
          <w:tab w:val="num" w:pos="1440"/>
        </w:tabs>
        <w:ind w:left="1440" w:hanging="360"/>
      </w:pPr>
      <w:rPr>
        <w:rFonts w:ascii="Symbol" w:hAnsi="Symbol" w:hint="default"/>
      </w:rPr>
    </w:lvl>
    <w:lvl w:ilvl="2" w:tplc="C420838E" w:tentative="1">
      <w:start w:val="1"/>
      <w:numFmt w:val="bullet"/>
      <w:lvlText w:val=""/>
      <w:lvlJc w:val="left"/>
      <w:pPr>
        <w:tabs>
          <w:tab w:val="num" w:pos="2160"/>
        </w:tabs>
        <w:ind w:left="2160" w:hanging="360"/>
      </w:pPr>
      <w:rPr>
        <w:rFonts w:ascii="Symbol" w:hAnsi="Symbol" w:hint="default"/>
      </w:rPr>
    </w:lvl>
    <w:lvl w:ilvl="3" w:tplc="802EF734" w:tentative="1">
      <w:start w:val="1"/>
      <w:numFmt w:val="bullet"/>
      <w:lvlText w:val=""/>
      <w:lvlJc w:val="left"/>
      <w:pPr>
        <w:tabs>
          <w:tab w:val="num" w:pos="2880"/>
        </w:tabs>
        <w:ind w:left="2880" w:hanging="360"/>
      </w:pPr>
      <w:rPr>
        <w:rFonts w:ascii="Symbol" w:hAnsi="Symbol" w:hint="default"/>
      </w:rPr>
    </w:lvl>
    <w:lvl w:ilvl="4" w:tplc="0DB0647A" w:tentative="1">
      <w:start w:val="1"/>
      <w:numFmt w:val="bullet"/>
      <w:lvlText w:val=""/>
      <w:lvlJc w:val="left"/>
      <w:pPr>
        <w:tabs>
          <w:tab w:val="num" w:pos="3600"/>
        </w:tabs>
        <w:ind w:left="3600" w:hanging="360"/>
      </w:pPr>
      <w:rPr>
        <w:rFonts w:ascii="Symbol" w:hAnsi="Symbol" w:hint="default"/>
      </w:rPr>
    </w:lvl>
    <w:lvl w:ilvl="5" w:tplc="04207E70" w:tentative="1">
      <w:start w:val="1"/>
      <w:numFmt w:val="bullet"/>
      <w:lvlText w:val=""/>
      <w:lvlJc w:val="left"/>
      <w:pPr>
        <w:tabs>
          <w:tab w:val="num" w:pos="4320"/>
        </w:tabs>
        <w:ind w:left="4320" w:hanging="360"/>
      </w:pPr>
      <w:rPr>
        <w:rFonts w:ascii="Symbol" w:hAnsi="Symbol" w:hint="default"/>
      </w:rPr>
    </w:lvl>
    <w:lvl w:ilvl="6" w:tplc="123E4E92" w:tentative="1">
      <w:start w:val="1"/>
      <w:numFmt w:val="bullet"/>
      <w:lvlText w:val=""/>
      <w:lvlJc w:val="left"/>
      <w:pPr>
        <w:tabs>
          <w:tab w:val="num" w:pos="5040"/>
        </w:tabs>
        <w:ind w:left="5040" w:hanging="360"/>
      </w:pPr>
      <w:rPr>
        <w:rFonts w:ascii="Symbol" w:hAnsi="Symbol" w:hint="default"/>
      </w:rPr>
    </w:lvl>
    <w:lvl w:ilvl="7" w:tplc="A91AD95A" w:tentative="1">
      <w:start w:val="1"/>
      <w:numFmt w:val="bullet"/>
      <w:lvlText w:val=""/>
      <w:lvlJc w:val="left"/>
      <w:pPr>
        <w:tabs>
          <w:tab w:val="num" w:pos="5760"/>
        </w:tabs>
        <w:ind w:left="5760" w:hanging="360"/>
      </w:pPr>
      <w:rPr>
        <w:rFonts w:ascii="Symbol" w:hAnsi="Symbol" w:hint="default"/>
      </w:rPr>
    </w:lvl>
    <w:lvl w:ilvl="8" w:tplc="02A0F0D2" w:tentative="1">
      <w:start w:val="1"/>
      <w:numFmt w:val="bullet"/>
      <w:lvlText w:val=""/>
      <w:lvlJc w:val="left"/>
      <w:pPr>
        <w:tabs>
          <w:tab w:val="num" w:pos="6480"/>
        </w:tabs>
        <w:ind w:left="6480" w:hanging="360"/>
      </w:pPr>
      <w:rPr>
        <w:rFonts w:ascii="Symbol" w:hAnsi="Symbol" w:hint="default"/>
      </w:rPr>
    </w:lvl>
  </w:abstractNum>
  <w:abstractNum w:abstractNumId="5" w15:restartNumberingAfterBreak="0">
    <w:nsid w:val="455E7679"/>
    <w:multiLevelType w:val="hybridMultilevel"/>
    <w:tmpl w:val="8EFAA04C"/>
    <w:lvl w:ilvl="0" w:tplc="34C23FAA">
      <w:start w:val="1"/>
      <w:numFmt w:val="bullet"/>
      <w:lvlText w:val=""/>
      <w:lvlPicBulletId w:val="0"/>
      <w:lvlJc w:val="left"/>
      <w:pPr>
        <w:tabs>
          <w:tab w:val="num" w:pos="720"/>
        </w:tabs>
        <w:ind w:left="720" w:hanging="360"/>
      </w:pPr>
      <w:rPr>
        <w:rFonts w:ascii="Symbol" w:hAnsi="Symbol" w:hint="default"/>
      </w:rPr>
    </w:lvl>
    <w:lvl w:ilvl="1" w:tplc="D688DA86" w:tentative="1">
      <w:start w:val="1"/>
      <w:numFmt w:val="bullet"/>
      <w:lvlText w:val=""/>
      <w:lvlJc w:val="left"/>
      <w:pPr>
        <w:tabs>
          <w:tab w:val="num" w:pos="1440"/>
        </w:tabs>
        <w:ind w:left="1440" w:hanging="360"/>
      </w:pPr>
      <w:rPr>
        <w:rFonts w:ascii="Symbol" w:hAnsi="Symbol" w:hint="default"/>
      </w:rPr>
    </w:lvl>
    <w:lvl w:ilvl="2" w:tplc="C3AC3158" w:tentative="1">
      <w:start w:val="1"/>
      <w:numFmt w:val="bullet"/>
      <w:lvlText w:val=""/>
      <w:lvlJc w:val="left"/>
      <w:pPr>
        <w:tabs>
          <w:tab w:val="num" w:pos="2160"/>
        </w:tabs>
        <w:ind w:left="2160" w:hanging="360"/>
      </w:pPr>
      <w:rPr>
        <w:rFonts w:ascii="Symbol" w:hAnsi="Symbol" w:hint="default"/>
      </w:rPr>
    </w:lvl>
    <w:lvl w:ilvl="3" w:tplc="4BD0BE4E" w:tentative="1">
      <w:start w:val="1"/>
      <w:numFmt w:val="bullet"/>
      <w:lvlText w:val=""/>
      <w:lvlJc w:val="left"/>
      <w:pPr>
        <w:tabs>
          <w:tab w:val="num" w:pos="2880"/>
        </w:tabs>
        <w:ind w:left="2880" w:hanging="360"/>
      </w:pPr>
      <w:rPr>
        <w:rFonts w:ascii="Symbol" w:hAnsi="Symbol" w:hint="default"/>
      </w:rPr>
    </w:lvl>
    <w:lvl w:ilvl="4" w:tplc="5388EDDE" w:tentative="1">
      <w:start w:val="1"/>
      <w:numFmt w:val="bullet"/>
      <w:lvlText w:val=""/>
      <w:lvlJc w:val="left"/>
      <w:pPr>
        <w:tabs>
          <w:tab w:val="num" w:pos="3600"/>
        </w:tabs>
        <w:ind w:left="3600" w:hanging="360"/>
      </w:pPr>
      <w:rPr>
        <w:rFonts w:ascii="Symbol" w:hAnsi="Symbol" w:hint="default"/>
      </w:rPr>
    </w:lvl>
    <w:lvl w:ilvl="5" w:tplc="1544185A" w:tentative="1">
      <w:start w:val="1"/>
      <w:numFmt w:val="bullet"/>
      <w:lvlText w:val=""/>
      <w:lvlJc w:val="left"/>
      <w:pPr>
        <w:tabs>
          <w:tab w:val="num" w:pos="4320"/>
        </w:tabs>
        <w:ind w:left="4320" w:hanging="360"/>
      </w:pPr>
      <w:rPr>
        <w:rFonts w:ascii="Symbol" w:hAnsi="Symbol" w:hint="default"/>
      </w:rPr>
    </w:lvl>
    <w:lvl w:ilvl="6" w:tplc="A96074A6" w:tentative="1">
      <w:start w:val="1"/>
      <w:numFmt w:val="bullet"/>
      <w:lvlText w:val=""/>
      <w:lvlJc w:val="left"/>
      <w:pPr>
        <w:tabs>
          <w:tab w:val="num" w:pos="5040"/>
        </w:tabs>
        <w:ind w:left="5040" w:hanging="360"/>
      </w:pPr>
      <w:rPr>
        <w:rFonts w:ascii="Symbol" w:hAnsi="Symbol" w:hint="default"/>
      </w:rPr>
    </w:lvl>
    <w:lvl w:ilvl="7" w:tplc="A1A4A090" w:tentative="1">
      <w:start w:val="1"/>
      <w:numFmt w:val="bullet"/>
      <w:lvlText w:val=""/>
      <w:lvlJc w:val="left"/>
      <w:pPr>
        <w:tabs>
          <w:tab w:val="num" w:pos="5760"/>
        </w:tabs>
        <w:ind w:left="5760" w:hanging="360"/>
      </w:pPr>
      <w:rPr>
        <w:rFonts w:ascii="Symbol" w:hAnsi="Symbol" w:hint="default"/>
      </w:rPr>
    </w:lvl>
    <w:lvl w:ilvl="8" w:tplc="1D56C05A" w:tentative="1">
      <w:start w:val="1"/>
      <w:numFmt w:val="bullet"/>
      <w:lvlText w:val=""/>
      <w:lvlJc w:val="left"/>
      <w:pPr>
        <w:tabs>
          <w:tab w:val="num" w:pos="6480"/>
        </w:tabs>
        <w:ind w:left="6480" w:hanging="360"/>
      </w:pPr>
      <w:rPr>
        <w:rFonts w:ascii="Symbol" w:hAnsi="Symbol" w:hint="default"/>
      </w:rPr>
    </w:lvl>
  </w:abstractNum>
  <w:abstractNum w:abstractNumId="6" w15:restartNumberingAfterBreak="0">
    <w:nsid w:val="4FC03099"/>
    <w:multiLevelType w:val="hybridMultilevel"/>
    <w:tmpl w:val="284A2422"/>
    <w:lvl w:ilvl="0" w:tplc="DCAEAFA0">
      <w:start w:val="10"/>
      <w:numFmt w:val="bullet"/>
      <w:lvlText w:val=""/>
      <w:lvlJc w:val="left"/>
      <w:pPr>
        <w:ind w:left="720" w:hanging="360"/>
      </w:pPr>
      <w:rPr>
        <w:rFonts w:ascii="Symbol" w:eastAsia="Times New Roman" w:hAnsi="Symbol" w:cs="Calibri" w:hint="default"/>
      </w:rPr>
    </w:lvl>
    <w:lvl w:ilvl="1" w:tplc="08130003">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num w:numId="1">
    <w:abstractNumId w:val="5"/>
  </w:num>
  <w:num w:numId="2">
    <w:abstractNumId w:val="2"/>
  </w:num>
  <w:num w:numId="3">
    <w:abstractNumId w:val="0"/>
  </w:num>
  <w:num w:numId="4">
    <w:abstractNumId w:val="3"/>
  </w:num>
  <w:num w:numId="5">
    <w:abstractNumId w:val="1"/>
  </w:num>
  <w:num w:numId="6">
    <w:abstractNumId w:val="4"/>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15FC5"/>
    <w:rsid w:val="00027060"/>
    <w:rsid w:val="00036126"/>
    <w:rsid w:val="00056F34"/>
    <w:rsid w:val="0007749B"/>
    <w:rsid w:val="00082BF3"/>
    <w:rsid w:val="000B3CD2"/>
    <w:rsid w:val="000C0068"/>
    <w:rsid w:val="000D65BD"/>
    <w:rsid w:val="00122CD6"/>
    <w:rsid w:val="0012470D"/>
    <w:rsid w:val="00162C84"/>
    <w:rsid w:val="001A255D"/>
    <w:rsid w:val="001A43B3"/>
    <w:rsid w:val="001A7AF5"/>
    <w:rsid w:val="001B6E27"/>
    <w:rsid w:val="001E3E24"/>
    <w:rsid w:val="00236CD5"/>
    <w:rsid w:val="002774B7"/>
    <w:rsid w:val="00277B4F"/>
    <w:rsid w:val="002A1229"/>
    <w:rsid w:val="002A2630"/>
    <w:rsid w:val="002A3A3D"/>
    <w:rsid w:val="002A4BAC"/>
    <w:rsid w:val="002F2721"/>
    <w:rsid w:val="002F5532"/>
    <w:rsid w:val="00315892"/>
    <w:rsid w:val="00320F71"/>
    <w:rsid w:val="00326B45"/>
    <w:rsid w:val="00355920"/>
    <w:rsid w:val="00356C5A"/>
    <w:rsid w:val="00377F03"/>
    <w:rsid w:val="00396D1C"/>
    <w:rsid w:val="003A6DF3"/>
    <w:rsid w:val="003B5637"/>
    <w:rsid w:val="003C5743"/>
    <w:rsid w:val="003F245F"/>
    <w:rsid w:val="003F26B9"/>
    <w:rsid w:val="004253DA"/>
    <w:rsid w:val="00434E3E"/>
    <w:rsid w:val="00442652"/>
    <w:rsid w:val="00447398"/>
    <w:rsid w:val="00472C1C"/>
    <w:rsid w:val="0048616E"/>
    <w:rsid w:val="004A2C24"/>
    <w:rsid w:val="004A7BE5"/>
    <w:rsid w:val="004B62AA"/>
    <w:rsid w:val="004D6BBC"/>
    <w:rsid w:val="00500897"/>
    <w:rsid w:val="005241C1"/>
    <w:rsid w:val="005325A9"/>
    <w:rsid w:val="00536A45"/>
    <w:rsid w:val="005573D0"/>
    <w:rsid w:val="005A58D6"/>
    <w:rsid w:val="00605A68"/>
    <w:rsid w:val="0060784A"/>
    <w:rsid w:val="00611464"/>
    <w:rsid w:val="006216E8"/>
    <w:rsid w:val="0063200F"/>
    <w:rsid w:val="00636CB4"/>
    <w:rsid w:val="00645CE5"/>
    <w:rsid w:val="006A03D7"/>
    <w:rsid w:val="006B23CA"/>
    <w:rsid w:val="006B2F61"/>
    <w:rsid w:val="006E3489"/>
    <w:rsid w:val="00717415"/>
    <w:rsid w:val="00735638"/>
    <w:rsid w:val="00747B3F"/>
    <w:rsid w:val="0075360F"/>
    <w:rsid w:val="00765536"/>
    <w:rsid w:val="007A47F3"/>
    <w:rsid w:val="007B0409"/>
    <w:rsid w:val="007C0E5E"/>
    <w:rsid w:val="007D2727"/>
    <w:rsid w:val="007E1CF9"/>
    <w:rsid w:val="007F61C8"/>
    <w:rsid w:val="008254AA"/>
    <w:rsid w:val="00834470"/>
    <w:rsid w:val="008465FF"/>
    <w:rsid w:val="008709C6"/>
    <w:rsid w:val="00882563"/>
    <w:rsid w:val="0088399C"/>
    <w:rsid w:val="00886E84"/>
    <w:rsid w:val="008B7B9F"/>
    <w:rsid w:val="008E4979"/>
    <w:rsid w:val="00902588"/>
    <w:rsid w:val="009429F9"/>
    <w:rsid w:val="00950B14"/>
    <w:rsid w:val="00951911"/>
    <w:rsid w:val="00952DA6"/>
    <w:rsid w:val="00956D63"/>
    <w:rsid w:val="00967177"/>
    <w:rsid w:val="0097260D"/>
    <w:rsid w:val="00972A09"/>
    <w:rsid w:val="00990156"/>
    <w:rsid w:val="00990B46"/>
    <w:rsid w:val="009A0114"/>
    <w:rsid w:val="009E15D0"/>
    <w:rsid w:val="009F7861"/>
    <w:rsid w:val="00A11E36"/>
    <w:rsid w:val="00A1339D"/>
    <w:rsid w:val="00A15FC5"/>
    <w:rsid w:val="00A20BD5"/>
    <w:rsid w:val="00A26140"/>
    <w:rsid w:val="00A9657B"/>
    <w:rsid w:val="00A9745B"/>
    <w:rsid w:val="00AB35B3"/>
    <w:rsid w:val="00AC0D06"/>
    <w:rsid w:val="00AE2D42"/>
    <w:rsid w:val="00AE5835"/>
    <w:rsid w:val="00AF48B4"/>
    <w:rsid w:val="00B22AF0"/>
    <w:rsid w:val="00B23C45"/>
    <w:rsid w:val="00B25FF3"/>
    <w:rsid w:val="00B32A38"/>
    <w:rsid w:val="00B44BC2"/>
    <w:rsid w:val="00B45178"/>
    <w:rsid w:val="00B52496"/>
    <w:rsid w:val="00B545B2"/>
    <w:rsid w:val="00B633C4"/>
    <w:rsid w:val="00B90E6F"/>
    <w:rsid w:val="00BC5B75"/>
    <w:rsid w:val="00BF6BD4"/>
    <w:rsid w:val="00C256B1"/>
    <w:rsid w:val="00C402AA"/>
    <w:rsid w:val="00C51CF7"/>
    <w:rsid w:val="00C86226"/>
    <w:rsid w:val="00C96812"/>
    <w:rsid w:val="00CA3A2A"/>
    <w:rsid w:val="00CC6252"/>
    <w:rsid w:val="00CF3251"/>
    <w:rsid w:val="00CF7E1C"/>
    <w:rsid w:val="00D02452"/>
    <w:rsid w:val="00D269CF"/>
    <w:rsid w:val="00D33B3F"/>
    <w:rsid w:val="00D4432C"/>
    <w:rsid w:val="00D5219E"/>
    <w:rsid w:val="00D55240"/>
    <w:rsid w:val="00D57751"/>
    <w:rsid w:val="00DA5F6E"/>
    <w:rsid w:val="00DD05EE"/>
    <w:rsid w:val="00E11CD9"/>
    <w:rsid w:val="00E15E67"/>
    <w:rsid w:val="00E17ED2"/>
    <w:rsid w:val="00E32D5D"/>
    <w:rsid w:val="00E416C8"/>
    <w:rsid w:val="00E6528A"/>
    <w:rsid w:val="00E802CC"/>
    <w:rsid w:val="00E82A58"/>
    <w:rsid w:val="00EA12A1"/>
    <w:rsid w:val="00EA3252"/>
    <w:rsid w:val="00EE223D"/>
    <w:rsid w:val="00EF6F8C"/>
    <w:rsid w:val="00F35C36"/>
    <w:rsid w:val="00F7425F"/>
    <w:rsid w:val="00FB2863"/>
    <w:rsid w:val="00FD5E85"/>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06FEAA7"/>
  <w15:chartTrackingRefBased/>
  <w15:docId w15:val="{DC533FDD-D1CC-42EA-8C71-0503A3D56B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BE"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Standaard">
    <w:name w:val="Normal"/>
    <w:qFormat/>
    <w:rsid w:val="00DD05EE"/>
    <w:pPr>
      <w:spacing w:after="0" w:line="240" w:lineRule="auto"/>
    </w:pPr>
    <w:rPr>
      <w:rFonts w:ascii="Calibri" w:hAnsi="Calibri" w:cs="Calibri"/>
      <w:lang w:eastAsia="nl-BE"/>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unhideWhenUsed/>
    <w:rsid w:val="00CF7E1C"/>
    <w:rPr>
      <w:rFonts w:ascii="Segoe UI" w:hAnsi="Segoe UI" w:cs="Segoe UI"/>
      <w:sz w:val="18"/>
      <w:szCs w:val="18"/>
      <w:lang w:eastAsia="en-US"/>
    </w:rPr>
  </w:style>
  <w:style w:type="character" w:customStyle="1" w:styleId="BallontekstChar">
    <w:name w:val="Ballontekst Char"/>
    <w:basedOn w:val="Standaardalinea-lettertype"/>
    <w:link w:val="Ballontekst"/>
    <w:uiPriority w:val="99"/>
    <w:semiHidden/>
    <w:rsid w:val="00CF7E1C"/>
    <w:rPr>
      <w:rFonts w:ascii="Segoe UI" w:hAnsi="Segoe UI" w:cs="Segoe UI"/>
      <w:sz w:val="18"/>
      <w:szCs w:val="18"/>
    </w:rPr>
  </w:style>
  <w:style w:type="paragraph" w:styleId="Koptekst">
    <w:name w:val="header"/>
    <w:basedOn w:val="Standaard"/>
    <w:link w:val="KoptekstChar"/>
    <w:uiPriority w:val="99"/>
    <w:unhideWhenUsed/>
    <w:rsid w:val="00AE5835"/>
    <w:pPr>
      <w:tabs>
        <w:tab w:val="center" w:pos="4536"/>
        <w:tab w:val="right" w:pos="9072"/>
      </w:tabs>
    </w:pPr>
    <w:rPr>
      <w:rFonts w:asciiTheme="minorHAnsi" w:hAnsiTheme="minorHAnsi" w:cstheme="minorBidi"/>
      <w:lang w:eastAsia="en-US"/>
    </w:rPr>
  </w:style>
  <w:style w:type="character" w:customStyle="1" w:styleId="KoptekstChar">
    <w:name w:val="Koptekst Char"/>
    <w:basedOn w:val="Standaardalinea-lettertype"/>
    <w:link w:val="Koptekst"/>
    <w:uiPriority w:val="99"/>
    <w:rsid w:val="00AE5835"/>
  </w:style>
  <w:style w:type="paragraph" w:styleId="Voettekst">
    <w:name w:val="footer"/>
    <w:basedOn w:val="Standaard"/>
    <w:link w:val="VoettekstChar"/>
    <w:uiPriority w:val="99"/>
    <w:unhideWhenUsed/>
    <w:rsid w:val="00AE5835"/>
    <w:pPr>
      <w:tabs>
        <w:tab w:val="center" w:pos="4536"/>
        <w:tab w:val="right" w:pos="9072"/>
      </w:tabs>
    </w:pPr>
    <w:rPr>
      <w:rFonts w:asciiTheme="minorHAnsi" w:hAnsiTheme="minorHAnsi" w:cstheme="minorBidi"/>
      <w:lang w:eastAsia="en-US"/>
    </w:rPr>
  </w:style>
  <w:style w:type="character" w:customStyle="1" w:styleId="VoettekstChar">
    <w:name w:val="Voettekst Char"/>
    <w:basedOn w:val="Standaardalinea-lettertype"/>
    <w:link w:val="Voettekst"/>
    <w:uiPriority w:val="99"/>
    <w:rsid w:val="00AE5835"/>
  </w:style>
  <w:style w:type="paragraph" w:styleId="Lijstalinea">
    <w:name w:val="List Paragraph"/>
    <w:basedOn w:val="Standaard"/>
    <w:uiPriority w:val="34"/>
    <w:qFormat/>
    <w:rsid w:val="00D33B3F"/>
    <w:pPr>
      <w:spacing w:after="160" w:line="259" w:lineRule="auto"/>
      <w:ind w:left="720"/>
      <w:contextualSpacing/>
    </w:pPr>
    <w:rPr>
      <w:rFonts w:asciiTheme="minorHAnsi" w:hAnsiTheme="minorHAnsi" w:cstheme="minorBidi"/>
      <w:lang w:eastAsia="en-US"/>
    </w:rPr>
  </w:style>
  <w:style w:type="character" w:styleId="Hyperlink">
    <w:name w:val="Hyperlink"/>
    <w:basedOn w:val="Standaardalinea-lettertype"/>
    <w:uiPriority w:val="99"/>
    <w:unhideWhenUsed/>
    <w:rsid w:val="00CC6252"/>
    <w:rPr>
      <w:color w:val="0563C1" w:themeColor="hyperlink"/>
      <w:u w:val="single"/>
    </w:rPr>
  </w:style>
  <w:style w:type="character" w:styleId="Onopgelostemelding">
    <w:name w:val="Unresolved Mention"/>
    <w:basedOn w:val="Standaardalinea-lettertype"/>
    <w:uiPriority w:val="99"/>
    <w:semiHidden/>
    <w:unhideWhenUsed/>
    <w:rsid w:val="00CC6252"/>
    <w:rPr>
      <w:color w:val="605E5C"/>
      <w:shd w:val="clear" w:color="auto" w:fill="E1DFDD"/>
    </w:rPr>
  </w:style>
  <w:style w:type="paragraph" w:customStyle="1" w:styleId="Pa7">
    <w:name w:val="Pa7"/>
    <w:basedOn w:val="Standaard"/>
    <w:next w:val="Standaard"/>
    <w:uiPriority w:val="99"/>
    <w:rsid w:val="00A9657B"/>
    <w:pPr>
      <w:autoSpaceDE w:val="0"/>
      <w:autoSpaceDN w:val="0"/>
      <w:adjustRightInd w:val="0"/>
      <w:spacing w:line="241" w:lineRule="atLeast"/>
    </w:pPr>
    <w:rPr>
      <w:rFonts w:ascii="Acumin Pro Black" w:hAnsi="Acumin Pro Black" w:cstheme="minorBidi"/>
      <w:sz w:val="24"/>
      <w:szCs w:val="24"/>
      <w:lang w:eastAsia="en-US"/>
    </w:rPr>
  </w:style>
  <w:style w:type="character" w:customStyle="1" w:styleId="A1">
    <w:name w:val="A1"/>
    <w:uiPriority w:val="99"/>
    <w:rsid w:val="00A9657B"/>
    <w:rPr>
      <w:rFonts w:cs="Acumin Pro Black"/>
      <w:color w:val="000000"/>
      <w:sz w:val="16"/>
      <w:szCs w:val="16"/>
    </w:rPr>
  </w:style>
  <w:style w:type="paragraph" w:customStyle="1" w:styleId="Pa1">
    <w:name w:val="Pa1"/>
    <w:basedOn w:val="Standaard"/>
    <w:next w:val="Standaard"/>
    <w:uiPriority w:val="99"/>
    <w:rsid w:val="00A9657B"/>
    <w:pPr>
      <w:autoSpaceDE w:val="0"/>
      <w:autoSpaceDN w:val="0"/>
      <w:adjustRightInd w:val="0"/>
      <w:spacing w:line="241" w:lineRule="atLeast"/>
    </w:pPr>
    <w:rPr>
      <w:rFonts w:ascii="Acumin Pro Black" w:hAnsi="Acumin Pro Black" w:cstheme="minorBidi"/>
      <w:sz w:val="24"/>
      <w:szCs w:val="24"/>
      <w:lang w:eastAsia="en-US"/>
    </w:rPr>
  </w:style>
  <w:style w:type="paragraph" w:customStyle="1" w:styleId="Default">
    <w:name w:val="Default"/>
    <w:rsid w:val="00B44BC2"/>
    <w:pPr>
      <w:autoSpaceDE w:val="0"/>
      <w:autoSpaceDN w:val="0"/>
      <w:adjustRightInd w:val="0"/>
      <w:spacing w:after="0" w:line="240" w:lineRule="auto"/>
    </w:pPr>
    <w:rPr>
      <w:rFonts w:ascii="Acumin Pro Black" w:hAnsi="Acumin Pro Black" w:cs="Acumin Pro Black"/>
      <w:color w:val="000000"/>
      <w:sz w:val="24"/>
      <w:szCs w:val="24"/>
    </w:rPr>
  </w:style>
  <w:style w:type="paragraph" w:customStyle="1" w:styleId="Pa4">
    <w:name w:val="Pa4"/>
    <w:basedOn w:val="Default"/>
    <w:next w:val="Default"/>
    <w:uiPriority w:val="99"/>
    <w:rsid w:val="00B44BC2"/>
    <w:pPr>
      <w:spacing w:line="241" w:lineRule="atLeast"/>
    </w:pPr>
    <w:rPr>
      <w:rFonts w:cstheme="minorBidi"/>
      <w:color w:val="auto"/>
    </w:rPr>
  </w:style>
  <w:style w:type="character" w:customStyle="1" w:styleId="A3">
    <w:name w:val="A3"/>
    <w:uiPriority w:val="99"/>
    <w:rsid w:val="00B44BC2"/>
    <w:rPr>
      <w:rFonts w:ascii="Acumin Pro Light" w:hAnsi="Acumin Pro Light" w:cs="Acumin Pro Light"/>
      <w:i/>
      <w:iCs/>
      <w:color w:val="000000"/>
      <w:sz w:val="13"/>
      <w:szCs w:val="13"/>
    </w:rPr>
  </w:style>
  <w:style w:type="character" w:styleId="Zwaar">
    <w:name w:val="Strong"/>
    <w:basedOn w:val="Standaardalinea-lettertype"/>
    <w:uiPriority w:val="22"/>
    <w:qFormat/>
    <w:rsid w:val="00DD05EE"/>
    <w:rPr>
      <w:b/>
      <w:bCs/>
    </w:rPr>
  </w:style>
  <w:style w:type="paragraph" w:styleId="Normaalweb">
    <w:name w:val="Normal (Web)"/>
    <w:basedOn w:val="Standaard"/>
    <w:uiPriority w:val="99"/>
    <w:semiHidden/>
    <w:unhideWhenUsed/>
    <w:rsid w:val="00C86226"/>
    <w:pPr>
      <w:spacing w:before="100" w:beforeAutospacing="1" w:after="100" w:afterAutospacing="1"/>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6536681">
      <w:bodyDiv w:val="1"/>
      <w:marLeft w:val="0"/>
      <w:marRight w:val="0"/>
      <w:marTop w:val="0"/>
      <w:marBottom w:val="0"/>
      <w:divBdr>
        <w:top w:val="none" w:sz="0" w:space="0" w:color="auto"/>
        <w:left w:val="none" w:sz="0" w:space="0" w:color="auto"/>
        <w:bottom w:val="none" w:sz="0" w:space="0" w:color="auto"/>
        <w:right w:val="none" w:sz="0" w:space="0" w:color="auto"/>
      </w:divBdr>
    </w:div>
    <w:div w:id="573904305">
      <w:bodyDiv w:val="1"/>
      <w:marLeft w:val="0"/>
      <w:marRight w:val="0"/>
      <w:marTop w:val="0"/>
      <w:marBottom w:val="0"/>
      <w:divBdr>
        <w:top w:val="none" w:sz="0" w:space="0" w:color="auto"/>
        <w:left w:val="none" w:sz="0" w:space="0" w:color="auto"/>
        <w:bottom w:val="none" w:sz="0" w:space="0" w:color="auto"/>
        <w:right w:val="none" w:sz="0" w:space="0" w:color="auto"/>
      </w:divBdr>
    </w:div>
    <w:div w:id="624779148">
      <w:bodyDiv w:val="1"/>
      <w:marLeft w:val="0"/>
      <w:marRight w:val="0"/>
      <w:marTop w:val="0"/>
      <w:marBottom w:val="0"/>
      <w:divBdr>
        <w:top w:val="none" w:sz="0" w:space="0" w:color="auto"/>
        <w:left w:val="none" w:sz="0" w:space="0" w:color="auto"/>
        <w:bottom w:val="none" w:sz="0" w:space="0" w:color="auto"/>
        <w:right w:val="none" w:sz="0" w:space="0" w:color="auto"/>
      </w:divBdr>
    </w:div>
    <w:div w:id="820275667">
      <w:bodyDiv w:val="1"/>
      <w:marLeft w:val="0"/>
      <w:marRight w:val="0"/>
      <w:marTop w:val="0"/>
      <w:marBottom w:val="0"/>
      <w:divBdr>
        <w:top w:val="none" w:sz="0" w:space="0" w:color="auto"/>
        <w:left w:val="none" w:sz="0" w:space="0" w:color="auto"/>
        <w:bottom w:val="none" w:sz="0" w:space="0" w:color="auto"/>
        <w:right w:val="none" w:sz="0" w:space="0" w:color="auto"/>
      </w:divBdr>
    </w:div>
    <w:div w:id="1091119209">
      <w:bodyDiv w:val="1"/>
      <w:marLeft w:val="0"/>
      <w:marRight w:val="0"/>
      <w:marTop w:val="0"/>
      <w:marBottom w:val="0"/>
      <w:divBdr>
        <w:top w:val="none" w:sz="0" w:space="0" w:color="auto"/>
        <w:left w:val="none" w:sz="0" w:space="0" w:color="auto"/>
        <w:bottom w:val="none" w:sz="0" w:space="0" w:color="auto"/>
        <w:right w:val="none" w:sz="0" w:space="0" w:color="auto"/>
      </w:divBdr>
    </w:div>
    <w:div w:id="1486241483">
      <w:bodyDiv w:val="1"/>
      <w:marLeft w:val="0"/>
      <w:marRight w:val="0"/>
      <w:marTop w:val="0"/>
      <w:marBottom w:val="0"/>
      <w:divBdr>
        <w:top w:val="none" w:sz="0" w:space="0" w:color="auto"/>
        <w:left w:val="none" w:sz="0" w:space="0" w:color="auto"/>
        <w:bottom w:val="none" w:sz="0" w:space="0" w:color="auto"/>
        <w:right w:val="none" w:sz="0" w:space="0" w:color="auto"/>
      </w:divBdr>
    </w:div>
    <w:div w:id="1529754410">
      <w:bodyDiv w:val="1"/>
      <w:marLeft w:val="0"/>
      <w:marRight w:val="0"/>
      <w:marTop w:val="0"/>
      <w:marBottom w:val="0"/>
      <w:divBdr>
        <w:top w:val="none" w:sz="0" w:space="0" w:color="auto"/>
        <w:left w:val="none" w:sz="0" w:space="0" w:color="auto"/>
        <w:bottom w:val="none" w:sz="0" w:space="0" w:color="auto"/>
        <w:right w:val="none" w:sz="0" w:space="0" w:color="auto"/>
      </w:divBdr>
    </w:div>
    <w:div w:id="1655177814">
      <w:bodyDiv w:val="1"/>
      <w:marLeft w:val="0"/>
      <w:marRight w:val="0"/>
      <w:marTop w:val="0"/>
      <w:marBottom w:val="0"/>
      <w:divBdr>
        <w:top w:val="none" w:sz="0" w:space="0" w:color="auto"/>
        <w:left w:val="none" w:sz="0" w:space="0" w:color="auto"/>
        <w:bottom w:val="none" w:sz="0" w:space="0" w:color="auto"/>
        <w:right w:val="none" w:sz="0" w:space="0" w:color="auto"/>
      </w:divBdr>
    </w:div>
    <w:div w:id="1896314507">
      <w:bodyDiv w:val="1"/>
      <w:marLeft w:val="0"/>
      <w:marRight w:val="0"/>
      <w:marTop w:val="0"/>
      <w:marBottom w:val="0"/>
      <w:divBdr>
        <w:top w:val="none" w:sz="0" w:space="0" w:color="auto"/>
        <w:left w:val="none" w:sz="0" w:space="0" w:color="auto"/>
        <w:bottom w:val="none" w:sz="0" w:space="0" w:color="auto"/>
        <w:right w:val="none" w:sz="0" w:space="0" w:color="auto"/>
      </w:divBdr>
    </w:div>
    <w:div w:id="19305062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cbrugge.be"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jpeg"/></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1C4071C-BBF3-4CA2-ADA1-F4C1FBE679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3</Pages>
  <Words>747</Words>
  <Characters>4113</Characters>
  <Application>Microsoft Office Word</Application>
  <DocSecurity>0</DocSecurity>
  <Lines>34</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4851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Bart Vanduyver</dc:creator>
  <cp:keywords/>
  <dc:description/>
  <cp:lastModifiedBy>Olivier Van Acker</cp:lastModifiedBy>
  <cp:revision>3</cp:revision>
  <cp:lastPrinted>2020-02-10T12:44:00Z</cp:lastPrinted>
  <dcterms:created xsi:type="dcterms:W3CDTF">2020-02-07T10:34:00Z</dcterms:created>
  <dcterms:modified xsi:type="dcterms:W3CDTF">2020-02-10T15:16:00Z</dcterms:modified>
</cp:coreProperties>
</file>